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251" w:rsidRDefault="00C53761">
      <w:r w:rsidRPr="00F37BDB">
        <w:rPr>
          <w:rFonts w:ascii="Ametist" w:hAnsi="Ametist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199836" wp14:editId="1FF13C0A">
            <wp:simplePos x="0" y="0"/>
            <wp:positionH relativeFrom="column">
              <wp:posOffset>-708215</wp:posOffset>
            </wp:positionH>
            <wp:positionV relativeFrom="paragraph">
              <wp:posOffset>-52977</wp:posOffset>
            </wp:positionV>
            <wp:extent cx="7552707" cy="8193974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8" r="1037" b="10904"/>
                    <a:stretch/>
                  </pic:blipFill>
                  <pic:spPr bwMode="auto">
                    <a:xfrm>
                      <a:off x="0" y="0"/>
                      <a:ext cx="7556497" cy="81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E76" w:rsidRDefault="009D5E76" w:rsidP="009D5E7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_Romanus" w:eastAsia="Times New Roman" w:hAnsi="a_Romanus" w:cs="Arial"/>
          <w:b/>
          <w:i/>
          <w:sz w:val="28"/>
          <w:szCs w:val="24"/>
          <w:lang w:eastAsia="ru-RU"/>
        </w:rPr>
      </w:pPr>
      <w:r>
        <w:tab/>
      </w:r>
      <w:r w:rsidRPr="00350FF9">
        <w:rPr>
          <w:rFonts w:ascii="a_Romanus" w:eastAsia="Times New Roman" w:hAnsi="a_Romanus" w:cs="Times New Roman"/>
          <w:b/>
          <w:i/>
          <w:sz w:val="28"/>
          <w:szCs w:val="24"/>
          <w:lang w:eastAsia="ru-RU"/>
        </w:rPr>
        <w:t xml:space="preserve">Серьезное изучение практической медицины, имеющей высокую цель облегчать страдания ближнего, дает нам право не только на имя честных граждан, но и на искреннюю любовь со стороны </w:t>
      </w:r>
      <w:r>
        <w:rPr>
          <w:rFonts w:ascii="a_Romanus" w:eastAsia="Times New Roman" w:hAnsi="a_Romanus" w:cs="Times New Roman"/>
          <w:b/>
          <w:i/>
          <w:sz w:val="28"/>
          <w:szCs w:val="24"/>
          <w:lang w:eastAsia="ru-RU"/>
        </w:rPr>
        <w:t>общества, которому мы служим</w:t>
      </w:r>
      <w:r w:rsidRPr="00350FF9">
        <w:rPr>
          <w:rFonts w:ascii="a_Romanus" w:eastAsia="Times New Roman" w:hAnsi="a_Romanus" w:cs="Arial"/>
          <w:b/>
          <w:i/>
          <w:sz w:val="28"/>
          <w:szCs w:val="24"/>
          <w:lang w:eastAsia="ru-RU"/>
        </w:rPr>
        <w:t>»</w:t>
      </w:r>
    </w:p>
    <w:p w:rsidR="009D5E76" w:rsidRDefault="009D5E76" w:rsidP="009D5E7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_Romanus" w:eastAsia="Times New Roman" w:hAnsi="a_Romanus" w:cs="Arial"/>
          <w:b/>
          <w:i/>
          <w:sz w:val="28"/>
          <w:szCs w:val="24"/>
          <w:lang w:eastAsia="ru-RU"/>
        </w:rPr>
      </w:pPr>
      <w:r>
        <w:rPr>
          <w:rFonts w:ascii="a_Romanus" w:eastAsia="Times New Roman" w:hAnsi="a_Romanus" w:cs="Arial"/>
          <w:b/>
          <w:i/>
          <w:sz w:val="28"/>
          <w:szCs w:val="24"/>
          <w:lang w:eastAsia="ru-RU"/>
        </w:rPr>
        <w:t>С.П. Боткин</w:t>
      </w:r>
    </w:p>
    <w:p w:rsidR="009D5E76" w:rsidRPr="009D5E76" w:rsidRDefault="009D5E76" w:rsidP="009D5E76">
      <w:pPr>
        <w:spacing w:after="0" w:line="240" w:lineRule="auto"/>
        <w:jc w:val="center"/>
        <w:rPr>
          <w:rFonts w:ascii="Ametist" w:hAnsi="Ametist" w:cs="Courier New"/>
          <w:b/>
          <w:color w:val="683104"/>
          <w:sz w:val="32"/>
          <w:szCs w:val="24"/>
        </w:rPr>
      </w:pPr>
      <w:r w:rsidRPr="009D5E76">
        <w:rPr>
          <w:rFonts w:ascii="Ametist" w:hAnsi="Ametist" w:cs="Times New Roman"/>
          <w:b/>
          <w:color w:val="683104"/>
          <w:sz w:val="32"/>
          <w:szCs w:val="24"/>
        </w:rPr>
        <w:t>ВСЕРОССИЙСКИЙ</w:t>
      </w:r>
      <w:r w:rsidRPr="009D5E76">
        <w:rPr>
          <w:rFonts w:ascii="Ametist" w:hAnsi="Ametist" w:cs="Simplified Arabic Fixed"/>
          <w:b/>
          <w:color w:val="683104"/>
          <w:sz w:val="32"/>
          <w:szCs w:val="24"/>
        </w:rPr>
        <w:t xml:space="preserve">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КОНГРЕСС</w:t>
      </w:r>
    </w:p>
    <w:p w:rsidR="009D5E76" w:rsidRPr="009D5E76" w:rsidRDefault="009D5E76" w:rsidP="009D5E76">
      <w:pPr>
        <w:spacing w:after="0" w:line="240" w:lineRule="auto"/>
        <w:jc w:val="center"/>
        <w:rPr>
          <w:rFonts w:ascii="Ametist" w:hAnsi="Ametist" w:cs="Simplified Arabic Fixed"/>
          <w:b/>
          <w:color w:val="683104"/>
          <w:sz w:val="32"/>
          <w:szCs w:val="24"/>
        </w:rPr>
      </w:pPr>
      <w:r w:rsidRPr="009D5E76">
        <w:rPr>
          <w:rFonts w:ascii="Ametist" w:hAnsi="Ametist" w:cs="Simplified Arabic Fixed"/>
          <w:b/>
          <w:color w:val="683104"/>
          <w:sz w:val="32"/>
          <w:szCs w:val="24"/>
        </w:rPr>
        <w:t>«</w:t>
      </w:r>
      <w:r w:rsidR="00165616">
        <w:rPr>
          <w:rFonts w:ascii="Ametist" w:hAnsi="Ametist" w:cs="Times New Roman"/>
          <w:b/>
          <w:color w:val="683104"/>
          <w:sz w:val="32"/>
          <w:szCs w:val="24"/>
        </w:rPr>
        <w:t>БОТКИНСКИЕ</w:t>
      </w:r>
      <w:r w:rsidRPr="009D5E76">
        <w:rPr>
          <w:rFonts w:ascii="Ametist" w:hAnsi="Ametist" w:cs="Simplified Arabic Fixed"/>
          <w:b/>
          <w:color w:val="683104"/>
          <w:sz w:val="32"/>
          <w:szCs w:val="24"/>
        </w:rPr>
        <w:t xml:space="preserve">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ЧТЕНИЯ</w:t>
      </w:r>
      <w:r w:rsidRPr="009D5E76">
        <w:rPr>
          <w:rFonts w:ascii="Ametist" w:hAnsi="Ametist" w:cs="Simplified Arabic Fixed"/>
          <w:b/>
          <w:color w:val="683104"/>
          <w:sz w:val="32"/>
          <w:szCs w:val="24"/>
        </w:rPr>
        <w:t>»</w:t>
      </w:r>
    </w:p>
    <w:p w:rsidR="009D5E76" w:rsidRPr="009D5E76" w:rsidRDefault="009D5E76" w:rsidP="009D5E76">
      <w:pPr>
        <w:spacing w:after="0" w:line="240" w:lineRule="auto"/>
        <w:jc w:val="center"/>
        <w:rPr>
          <w:rFonts w:ascii="Ametist" w:hAnsi="Ametist" w:cs="Times New Roman"/>
          <w:sz w:val="14"/>
          <w:szCs w:val="24"/>
        </w:rPr>
      </w:pPr>
    </w:p>
    <w:p w:rsidR="009D5E76" w:rsidRPr="009D5E76" w:rsidRDefault="009D5E76" w:rsidP="009D5E76">
      <w:pPr>
        <w:spacing w:after="0" w:line="240" w:lineRule="auto"/>
        <w:jc w:val="center"/>
        <w:rPr>
          <w:rFonts w:ascii="Ametist" w:hAnsi="Ametist" w:cs="Times New Roman"/>
          <w:b/>
          <w:sz w:val="24"/>
          <w:szCs w:val="24"/>
        </w:rPr>
      </w:pPr>
      <w:r w:rsidRPr="009D5E76">
        <w:rPr>
          <w:rFonts w:ascii="Ametist" w:hAnsi="Ametist" w:cs="Times New Roman"/>
          <w:b/>
          <w:sz w:val="24"/>
          <w:szCs w:val="24"/>
        </w:rPr>
        <w:t>21-22 мая 2018 г.</w:t>
      </w:r>
    </w:p>
    <w:p w:rsidR="009D5E76" w:rsidRPr="009D5E76" w:rsidRDefault="009D5E76" w:rsidP="009D5E76">
      <w:pPr>
        <w:spacing w:after="0" w:line="240" w:lineRule="auto"/>
        <w:jc w:val="center"/>
        <w:outlineLvl w:val="0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отель </w:t>
      </w:r>
      <w:r w:rsidRPr="009D5E76">
        <w:rPr>
          <w:rFonts w:ascii="Ametist" w:hAnsi="Ametist" w:cs="Algerian"/>
          <w:sz w:val="24"/>
          <w:szCs w:val="24"/>
        </w:rPr>
        <w:t>«</w:t>
      </w:r>
      <w:proofErr w:type="spellStart"/>
      <w:r w:rsidRPr="009D5E76">
        <w:rPr>
          <w:rFonts w:ascii="Ametist" w:hAnsi="Ametist" w:cs="Times New Roman"/>
          <w:sz w:val="24"/>
          <w:szCs w:val="24"/>
        </w:rPr>
        <w:t>Краун</w:t>
      </w:r>
      <w:proofErr w:type="spellEnd"/>
      <w:r w:rsidRPr="009D5E76">
        <w:rPr>
          <w:rFonts w:ascii="Ametist" w:hAnsi="Ametist" w:cs="Times New Roman"/>
          <w:sz w:val="24"/>
          <w:szCs w:val="24"/>
        </w:rPr>
        <w:t xml:space="preserve"> Плаза Аэропорт</w:t>
      </w:r>
      <w:r w:rsidRPr="009D5E76">
        <w:rPr>
          <w:rFonts w:ascii="Ametist" w:hAnsi="Ametist" w:cs="Algerian"/>
          <w:sz w:val="24"/>
          <w:szCs w:val="24"/>
        </w:rPr>
        <w:t>»</w:t>
      </w:r>
    </w:p>
    <w:p w:rsidR="009D5E76" w:rsidRPr="009D5E76" w:rsidRDefault="009D5E76" w:rsidP="009D5E76">
      <w:pPr>
        <w:tabs>
          <w:tab w:val="left" w:pos="480"/>
        </w:tabs>
        <w:suppressAutoHyphens/>
        <w:spacing w:after="0" w:line="240" w:lineRule="auto"/>
        <w:jc w:val="center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 (Санкт-Петербург, ул. </w:t>
      </w:r>
      <w:proofErr w:type="gramStart"/>
      <w:r w:rsidRPr="009D5E76">
        <w:rPr>
          <w:rFonts w:ascii="Ametist" w:hAnsi="Ametist" w:cs="Times New Roman"/>
          <w:sz w:val="24"/>
          <w:szCs w:val="24"/>
        </w:rPr>
        <w:t>Стартовая</w:t>
      </w:r>
      <w:proofErr w:type="gramEnd"/>
      <w:r w:rsidRPr="009D5E76">
        <w:rPr>
          <w:rFonts w:ascii="Ametist" w:hAnsi="Ametist" w:cs="Times New Roman"/>
          <w:sz w:val="24"/>
          <w:szCs w:val="24"/>
        </w:rPr>
        <w:t>, д. 6а)</w:t>
      </w:r>
    </w:p>
    <w:p w:rsidR="009D5E76" w:rsidRPr="009D5E76" w:rsidRDefault="009D5E76" w:rsidP="009D5E76">
      <w:pPr>
        <w:spacing w:after="0" w:line="240" w:lineRule="auto"/>
        <w:jc w:val="center"/>
        <w:rPr>
          <w:rFonts w:ascii="Ametist" w:hAnsi="Ametist" w:cs="Times New Roman"/>
          <w:sz w:val="24"/>
          <w:szCs w:val="24"/>
        </w:rPr>
      </w:pPr>
    </w:p>
    <w:p w:rsidR="009D5E76" w:rsidRPr="009D5E76" w:rsidRDefault="009D5E76" w:rsidP="006D2646">
      <w:pPr>
        <w:spacing w:after="0" w:line="240" w:lineRule="auto"/>
        <w:rPr>
          <w:rFonts w:ascii="Ametist" w:hAnsi="Ametist" w:cs="Courier New"/>
          <w:b/>
          <w:color w:val="683104"/>
          <w:sz w:val="32"/>
          <w:szCs w:val="24"/>
        </w:rPr>
      </w:pPr>
      <w:r w:rsidRPr="009D5E76">
        <w:rPr>
          <w:rFonts w:ascii="Ametist" w:hAnsi="Ametist" w:cs="Times New Roman"/>
          <w:b/>
          <w:color w:val="683104"/>
          <w:sz w:val="32"/>
          <w:szCs w:val="24"/>
        </w:rPr>
        <w:t>ОРГАНИЗАТОРЫ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КОНГРЕССА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>: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Правительство Санкт-Петербурга</w:t>
      </w:r>
    </w:p>
    <w:p w:rsidR="009D5E76" w:rsidRPr="009D5E76" w:rsidRDefault="009D5E76" w:rsidP="006D2646">
      <w:pPr>
        <w:numPr>
          <w:ilvl w:val="0"/>
          <w:numId w:val="1"/>
        </w:numPr>
        <w:suppressAutoHyphens/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Комитет по здравоохранению Санкт-Петербурга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Российское научное медицинское общество терапевтов</w:t>
      </w:r>
    </w:p>
    <w:p w:rsidR="009D5E76" w:rsidRPr="009D5E76" w:rsidRDefault="009D5E76" w:rsidP="006D2646">
      <w:pPr>
        <w:numPr>
          <w:ilvl w:val="0"/>
          <w:numId w:val="1"/>
        </w:numPr>
        <w:suppressAutoHyphens/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Северо-Западное отделение Российской Академии наук</w:t>
      </w:r>
    </w:p>
    <w:p w:rsidR="009D5E76" w:rsidRPr="009D5E76" w:rsidRDefault="009D5E76" w:rsidP="006D2646">
      <w:pPr>
        <w:numPr>
          <w:ilvl w:val="0"/>
          <w:numId w:val="1"/>
        </w:numPr>
        <w:suppressAutoHyphens/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 xml:space="preserve">Северо-Западный государственный медицинский университет им. И.И. Мечникова 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Ассоциация ревматологов России</w:t>
      </w:r>
    </w:p>
    <w:p w:rsidR="009D5E76" w:rsidRPr="009D5E76" w:rsidRDefault="009D5E76" w:rsidP="006D2646">
      <w:pPr>
        <w:numPr>
          <w:ilvl w:val="0"/>
          <w:numId w:val="1"/>
        </w:numPr>
        <w:suppressAutoHyphens/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 xml:space="preserve">Первый Санкт-Петербургский государственный медицинский университет </w:t>
      </w:r>
    </w:p>
    <w:p w:rsidR="009D5E76" w:rsidRPr="009D5E76" w:rsidRDefault="009D5E76" w:rsidP="006D2646">
      <w:pPr>
        <w:suppressAutoHyphens/>
        <w:spacing w:after="0" w:line="240" w:lineRule="auto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им. акад. И.П. Павлова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Военно-медицинская академия им. С.М. Кирова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Санкт-Петербургское общество терапевтов им. С.П. Боткина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 xml:space="preserve">Ассоциация терапевтов Санкт-Петербурга </w:t>
      </w:r>
    </w:p>
    <w:p w:rsidR="009D5E76" w:rsidRPr="009D5E76" w:rsidRDefault="009D5E76" w:rsidP="006D2646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 xml:space="preserve">ОО </w:t>
      </w:r>
      <w:r w:rsidRPr="009D5E76">
        <w:rPr>
          <w:rFonts w:ascii="Ametist" w:eastAsia="Times New Roman" w:hAnsi="Ametist" w:cs="Algerian"/>
          <w:sz w:val="24"/>
          <w:szCs w:val="24"/>
          <w:lang w:eastAsia="ru-RU"/>
        </w:rPr>
        <w:t>«</w:t>
      </w: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Человек и его здоровье</w:t>
      </w:r>
      <w:r w:rsidRPr="009D5E76">
        <w:rPr>
          <w:rFonts w:ascii="Ametist" w:eastAsia="Times New Roman" w:hAnsi="Ametist" w:cs="Algerian"/>
          <w:sz w:val="24"/>
          <w:szCs w:val="24"/>
          <w:lang w:eastAsia="ru-RU"/>
        </w:rPr>
        <w:t>»</w:t>
      </w:r>
    </w:p>
    <w:p w:rsidR="009D5E76" w:rsidRPr="009D5E76" w:rsidRDefault="009D5E76" w:rsidP="006D2646">
      <w:pPr>
        <w:spacing w:after="0" w:line="240" w:lineRule="auto"/>
        <w:rPr>
          <w:rFonts w:ascii="Ametist" w:hAnsi="Ametist" w:cs="Times New Roman"/>
          <w:b/>
          <w:color w:val="984806" w:themeColor="accent6" w:themeShade="80"/>
          <w:sz w:val="32"/>
          <w:szCs w:val="24"/>
        </w:rPr>
      </w:pPr>
    </w:p>
    <w:p w:rsidR="009D5E76" w:rsidRPr="009D5E76" w:rsidRDefault="009D5E76" w:rsidP="006D2646">
      <w:pPr>
        <w:spacing w:after="0" w:line="240" w:lineRule="auto"/>
        <w:rPr>
          <w:rFonts w:ascii="Ametist" w:hAnsi="Ametist" w:cs="Courier New"/>
          <w:b/>
          <w:color w:val="683104"/>
          <w:sz w:val="32"/>
          <w:szCs w:val="24"/>
        </w:rPr>
      </w:pPr>
      <w:r w:rsidRPr="009D5E76">
        <w:rPr>
          <w:rFonts w:ascii="Ametist" w:hAnsi="Ametist" w:cs="Times New Roman"/>
          <w:b/>
          <w:color w:val="683104"/>
          <w:sz w:val="32"/>
          <w:szCs w:val="24"/>
        </w:rPr>
        <w:t>НАУЧНЫЕ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НАПРАВЛЕНИЯ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КОНГРЕССА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>:</w:t>
      </w:r>
    </w:p>
    <w:p w:rsidR="009D5E76" w:rsidRPr="009D5E76" w:rsidRDefault="009D5E76" w:rsidP="006D2646">
      <w:pPr>
        <w:spacing w:after="0" w:line="240" w:lineRule="auto"/>
        <w:rPr>
          <w:rFonts w:ascii="Ametist" w:hAnsi="Ametist" w:cs="Courier New"/>
          <w:b/>
          <w:color w:val="683104"/>
          <w:sz w:val="32"/>
          <w:szCs w:val="24"/>
        </w:rPr>
      </w:pP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Актуальные проблемы кардиологии, пульмонологии и гастроэнтерологии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Инновационные технологии в ревматологии, нефрологии и дерматологии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Междисциплинарные проблемы эндокринологии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Современные достижения в диагностике и лечении пациентов неврологического профиля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Лабораторная диагностика в клинике внутренних болезней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Современные возможности лучевой диагностики в клинике внутренних болезней</w:t>
      </w:r>
    </w:p>
    <w:p w:rsidR="009D5E76" w:rsidRPr="009D5E76" w:rsidRDefault="009D5E76" w:rsidP="006D2646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metist" w:eastAsia="Times New Roman" w:hAnsi="Ametist" w:cs="Times New Roman"/>
          <w:sz w:val="24"/>
          <w:szCs w:val="24"/>
          <w:lang w:eastAsia="ru-RU"/>
        </w:rPr>
      </w:pPr>
      <w:r w:rsidRPr="009D5E76">
        <w:rPr>
          <w:rFonts w:ascii="Ametist" w:eastAsia="Times New Roman" w:hAnsi="Ametist" w:cs="Times New Roman"/>
          <w:sz w:val="24"/>
          <w:szCs w:val="24"/>
          <w:lang w:eastAsia="ru-RU"/>
        </w:rPr>
        <w:t>Роль методов морфологической диагностики в многопрофильном стационаре</w:t>
      </w:r>
    </w:p>
    <w:p w:rsidR="009D5E76" w:rsidRPr="009D5E76" w:rsidRDefault="009D5E76" w:rsidP="006D2646">
      <w:pPr>
        <w:rPr>
          <w:rFonts w:ascii="Ametist" w:hAnsi="Ametist"/>
          <w:sz w:val="24"/>
          <w:szCs w:val="24"/>
        </w:rPr>
      </w:pPr>
    </w:p>
    <w:p w:rsidR="009D5E76" w:rsidRDefault="009D5E76" w:rsidP="006D2646">
      <w:pPr>
        <w:rPr>
          <w:rFonts w:ascii="Ametist" w:hAnsi="Ametist"/>
          <w:sz w:val="24"/>
          <w:szCs w:val="24"/>
        </w:rPr>
      </w:pPr>
    </w:p>
    <w:tbl>
      <w:tblPr>
        <w:tblStyle w:val="a9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7087"/>
      </w:tblGrid>
      <w:tr w:rsidR="009D5E76" w:rsidRPr="009D5E76" w:rsidTr="006D2646">
        <w:tc>
          <w:tcPr>
            <w:tcW w:w="10206" w:type="dxa"/>
            <w:gridSpan w:val="2"/>
            <w:shd w:val="clear" w:color="auto" w:fill="auto"/>
          </w:tcPr>
          <w:p w:rsidR="009D5E76" w:rsidRPr="009D5E76" w:rsidRDefault="00C53761" w:rsidP="006D2646">
            <w:pPr>
              <w:rPr>
                <w:rFonts w:ascii="Ametist" w:hAnsi="Ametist" w:cs="Times New Roman"/>
                <w:b/>
                <w:color w:val="984806" w:themeColor="accent6" w:themeShade="80"/>
                <w:sz w:val="12"/>
                <w:szCs w:val="24"/>
              </w:rPr>
            </w:pPr>
            <w:r w:rsidRPr="00F37BDB">
              <w:rPr>
                <w:rFonts w:ascii="Ametist" w:hAnsi="Ametist"/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03A8BA5F" wp14:editId="7B027818">
                  <wp:simplePos x="0" y="0"/>
                  <wp:positionH relativeFrom="column">
                    <wp:posOffset>-783780</wp:posOffset>
                  </wp:positionH>
                  <wp:positionV relativeFrom="paragraph">
                    <wp:posOffset>-41910</wp:posOffset>
                  </wp:positionV>
                  <wp:extent cx="7552690" cy="819340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18" r="1037" b="10904"/>
                          <a:stretch/>
                        </pic:blipFill>
                        <pic:spPr bwMode="auto">
                          <a:xfrm>
                            <a:off x="0" y="0"/>
                            <a:ext cx="7552690" cy="8193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5E76" w:rsidRPr="009D5E76">
              <w:rPr>
                <w:rFonts w:ascii="Ametist" w:hAnsi="Ametist"/>
                <w:b/>
                <w:sz w:val="24"/>
                <w:szCs w:val="24"/>
              </w:rPr>
              <w:tab/>
            </w:r>
          </w:p>
          <w:p w:rsidR="009D5E76" w:rsidRPr="009D5E76" w:rsidRDefault="009D5E76" w:rsidP="006D2646">
            <w:pPr>
              <w:rPr>
                <w:rFonts w:ascii="Ametist" w:eastAsia="TimesNewRomanPS-BoldMT" w:hAnsi="Ametist" w:cs="Times New Roman" w:hint="eastAsia"/>
                <w:b/>
                <w:bCs/>
                <w:color w:val="984806" w:themeColor="accent6" w:themeShade="80"/>
              </w:rPr>
            </w:pPr>
            <w:r w:rsidRPr="009D5E76">
              <w:rPr>
                <w:rFonts w:ascii="Ametist" w:hAnsi="Ametist" w:cs="Times New Roman"/>
                <w:b/>
                <w:color w:val="683104"/>
                <w:sz w:val="32"/>
                <w:szCs w:val="24"/>
              </w:rPr>
              <w:t>ПРЕЗИДЕНТЫ</w:t>
            </w:r>
            <w:r w:rsidRPr="009D5E76">
              <w:rPr>
                <w:rFonts w:ascii="Ametist" w:hAnsi="Ametist" w:cs="Courier New"/>
                <w:b/>
                <w:color w:val="683104"/>
                <w:sz w:val="32"/>
                <w:szCs w:val="24"/>
              </w:rPr>
              <w:t xml:space="preserve"> </w:t>
            </w:r>
            <w:r w:rsidRPr="009D5E76">
              <w:rPr>
                <w:rFonts w:ascii="Ametist" w:hAnsi="Ametist" w:cs="Times New Roman"/>
                <w:b/>
                <w:color w:val="683104"/>
                <w:sz w:val="32"/>
                <w:szCs w:val="24"/>
              </w:rPr>
              <w:t>КОНГРЕССА</w:t>
            </w:r>
            <w:r w:rsidRPr="009D5E76">
              <w:rPr>
                <w:rFonts w:ascii="Ametist" w:hAnsi="Ametist" w:cs="Courier New"/>
                <w:b/>
                <w:color w:val="683104"/>
                <w:sz w:val="32"/>
                <w:szCs w:val="24"/>
              </w:rPr>
              <w:t>:</w:t>
            </w:r>
          </w:p>
        </w:tc>
      </w:tr>
      <w:tr w:rsidR="009D5E76" w:rsidRPr="009D5E76" w:rsidTr="006D2646">
        <w:tc>
          <w:tcPr>
            <w:tcW w:w="3119" w:type="dxa"/>
          </w:tcPr>
          <w:p w:rsidR="009D5E76" w:rsidRPr="009D5E76" w:rsidRDefault="00607890" w:rsidP="006D2646">
            <w:pPr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607890">
              <w:rPr>
                <w:rFonts w:ascii="Ametist" w:hAnsi="Ametist" w:cs="Times New Roman"/>
                <w:b/>
                <w:sz w:val="24"/>
                <w:szCs w:val="24"/>
              </w:rPr>
              <w:t>Дубина Михаил Владимирович</w:t>
            </w:r>
          </w:p>
        </w:tc>
        <w:tc>
          <w:tcPr>
            <w:tcW w:w="7087" w:type="dxa"/>
          </w:tcPr>
          <w:p w:rsidR="009D5E76" w:rsidRPr="009D5E76" w:rsidRDefault="00607890" w:rsidP="00C91858">
            <w:pPr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607890">
              <w:rPr>
                <w:rFonts w:ascii="Ametist" w:hAnsi="Ametist" w:cs="Times New Roman"/>
                <w:i/>
                <w:sz w:val="24"/>
                <w:szCs w:val="24"/>
              </w:rPr>
              <w:t>Председатель Комитета по здравоохранению СПб, академик РАН, д.м.н.</w:t>
            </w:r>
          </w:p>
        </w:tc>
      </w:tr>
      <w:tr w:rsidR="009D5E76" w:rsidRPr="009D5E76" w:rsidTr="006D2646">
        <w:tc>
          <w:tcPr>
            <w:tcW w:w="3119" w:type="dxa"/>
          </w:tcPr>
          <w:p w:rsidR="009D5E76" w:rsidRPr="009D5E76" w:rsidRDefault="00607890" w:rsidP="006D2646">
            <w:pPr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607890">
              <w:rPr>
                <w:rFonts w:ascii="Ametist" w:hAnsi="Ametist" w:cs="Times New Roman"/>
                <w:b/>
                <w:sz w:val="24"/>
                <w:szCs w:val="24"/>
              </w:rPr>
              <w:t>Мартынов Анатолий Иванович</w:t>
            </w:r>
          </w:p>
        </w:tc>
        <w:tc>
          <w:tcPr>
            <w:tcW w:w="7087" w:type="dxa"/>
          </w:tcPr>
          <w:p w:rsidR="009D5E76" w:rsidRPr="009D5E76" w:rsidRDefault="00607890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607890">
              <w:rPr>
                <w:rFonts w:ascii="Ametist" w:hAnsi="Ametist" w:cs="Times New Roman"/>
                <w:i/>
                <w:sz w:val="24"/>
                <w:szCs w:val="24"/>
              </w:rPr>
              <w:t>Президент Российского научного медицинского общества терапевтов, ЗДН РФ, академик РАН, профессор, д.м.н.</w:t>
            </w:r>
          </w:p>
        </w:tc>
      </w:tr>
      <w:tr w:rsidR="009D5E76" w:rsidRPr="009D5E76" w:rsidTr="006D2646">
        <w:tc>
          <w:tcPr>
            <w:tcW w:w="3119" w:type="dxa"/>
          </w:tcPr>
          <w:p w:rsidR="00607890" w:rsidRPr="00607890" w:rsidRDefault="00607890" w:rsidP="00607890">
            <w:pPr>
              <w:autoSpaceDE w:val="0"/>
              <w:autoSpaceDN w:val="0"/>
              <w:adjustRightInd w:val="0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607890">
              <w:rPr>
                <w:rFonts w:ascii="Ametist" w:hAnsi="Ametist" w:cs="Times New Roman"/>
                <w:b/>
                <w:sz w:val="24"/>
                <w:szCs w:val="24"/>
              </w:rPr>
              <w:t xml:space="preserve">Мазуров </w:t>
            </w:r>
          </w:p>
          <w:p w:rsidR="009D5E76" w:rsidRPr="009D5E76" w:rsidRDefault="00607890" w:rsidP="00607890">
            <w:pPr>
              <w:autoSpaceDE w:val="0"/>
              <w:autoSpaceDN w:val="0"/>
              <w:adjustRightInd w:val="0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607890">
              <w:rPr>
                <w:rFonts w:ascii="Ametist" w:hAnsi="Ametist" w:cs="Times New Roman"/>
                <w:b/>
                <w:sz w:val="24"/>
                <w:szCs w:val="24"/>
              </w:rPr>
              <w:t>Вадим Иванович</w:t>
            </w:r>
          </w:p>
        </w:tc>
        <w:tc>
          <w:tcPr>
            <w:tcW w:w="7087" w:type="dxa"/>
          </w:tcPr>
          <w:p w:rsidR="009D5E76" w:rsidRPr="009D5E76" w:rsidRDefault="00607890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607890">
              <w:rPr>
                <w:rFonts w:ascii="Ametist" w:hAnsi="Ametist" w:cs="Times New Roman"/>
                <w:i/>
                <w:sz w:val="24"/>
                <w:szCs w:val="24"/>
              </w:rPr>
              <w:t>Главный терапевт Комитета по здравоохранению СПб, ЗДН РФ, академик РАН,  профессор, д.м.н.</w:t>
            </w:r>
          </w:p>
        </w:tc>
      </w:tr>
      <w:tr w:rsidR="009D5E76" w:rsidRPr="009D5E76" w:rsidTr="006D2646">
        <w:trPr>
          <w:trHeight w:val="294"/>
        </w:trPr>
        <w:tc>
          <w:tcPr>
            <w:tcW w:w="10206" w:type="dxa"/>
            <w:gridSpan w:val="2"/>
            <w:shd w:val="clear" w:color="auto" w:fill="auto"/>
          </w:tcPr>
          <w:p w:rsidR="009D5E76" w:rsidRPr="009D5E76" w:rsidRDefault="009D5E76" w:rsidP="006D2646">
            <w:pPr>
              <w:rPr>
                <w:rFonts w:ascii="Ametist" w:hAnsi="Ametist" w:cs="Times New Roman"/>
                <w:b/>
                <w:color w:val="984806" w:themeColor="accent6" w:themeShade="80"/>
                <w:sz w:val="32"/>
                <w:szCs w:val="24"/>
              </w:rPr>
            </w:pPr>
            <w:r w:rsidRPr="009D5E76">
              <w:rPr>
                <w:rFonts w:ascii="Ametist" w:hAnsi="Ametist" w:cs="Times New Roman"/>
                <w:b/>
                <w:color w:val="683104"/>
                <w:sz w:val="32"/>
                <w:szCs w:val="24"/>
              </w:rPr>
              <w:t>СОПРЕДСЕДАТЕЛИ</w:t>
            </w:r>
            <w:r w:rsidRPr="009D5E76">
              <w:rPr>
                <w:rFonts w:ascii="Ametist" w:hAnsi="Ametist" w:cs="Courier New"/>
                <w:b/>
                <w:color w:val="683104"/>
                <w:sz w:val="32"/>
                <w:szCs w:val="24"/>
              </w:rPr>
              <w:t xml:space="preserve"> </w:t>
            </w:r>
            <w:r w:rsidRPr="009D5E76">
              <w:rPr>
                <w:rFonts w:ascii="Ametist" w:hAnsi="Ametist" w:cs="Times New Roman"/>
                <w:b/>
                <w:color w:val="683104"/>
                <w:sz w:val="32"/>
                <w:szCs w:val="24"/>
              </w:rPr>
              <w:t>КОНГРЕССА</w:t>
            </w:r>
            <w:r w:rsidRPr="009D5E76">
              <w:rPr>
                <w:rFonts w:ascii="Ametist" w:hAnsi="Ametist" w:cs="Courier New"/>
                <w:b/>
                <w:color w:val="683104"/>
                <w:sz w:val="32"/>
                <w:szCs w:val="24"/>
              </w:rPr>
              <w:t>:</w:t>
            </w:r>
          </w:p>
        </w:tc>
      </w:tr>
      <w:tr w:rsidR="009D5E76" w:rsidRPr="009D5E76" w:rsidTr="00591A64">
        <w:trPr>
          <w:trHeight w:val="826"/>
        </w:trPr>
        <w:tc>
          <w:tcPr>
            <w:tcW w:w="3119" w:type="dxa"/>
          </w:tcPr>
          <w:p w:rsidR="00607890" w:rsidRPr="00E570E7" w:rsidRDefault="00607890" w:rsidP="00607890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proofErr w:type="spellStart"/>
            <w:r w:rsidRPr="00E570E7">
              <w:rPr>
                <w:rFonts w:ascii="Ametist" w:hAnsi="Ametist" w:cs="Times New Roman"/>
                <w:b/>
                <w:sz w:val="24"/>
                <w:szCs w:val="24"/>
              </w:rPr>
              <w:t>Сайганов</w:t>
            </w:r>
            <w:proofErr w:type="spellEnd"/>
            <w:r w:rsidRPr="00E570E7">
              <w:rPr>
                <w:rFonts w:ascii="Ametist" w:hAnsi="Ametist" w:cs="Times New Roman"/>
                <w:b/>
                <w:sz w:val="24"/>
                <w:szCs w:val="24"/>
              </w:rPr>
              <w:t xml:space="preserve"> </w:t>
            </w:r>
          </w:p>
          <w:p w:rsidR="009D5E76" w:rsidRPr="00E570E7" w:rsidRDefault="00607890" w:rsidP="00607890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E570E7">
              <w:rPr>
                <w:rFonts w:ascii="Ametist" w:hAnsi="Ametist" w:cs="Times New Roman"/>
                <w:b/>
                <w:sz w:val="24"/>
                <w:szCs w:val="24"/>
              </w:rPr>
              <w:t xml:space="preserve">Сергей Анатольевич </w:t>
            </w:r>
          </w:p>
        </w:tc>
        <w:tc>
          <w:tcPr>
            <w:tcW w:w="7087" w:type="dxa"/>
          </w:tcPr>
          <w:p w:rsidR="009D5E76" w:rsidRPr="00C91858" w:rsidRDefault="00607890" w:rsidP="00C91858">
            <w:pPr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 xml:space="preserve">ИО Ректора СЗГМУ им. И.И. Мечникова, заведующий кафедрой госпитальной терапии и кардиологии им. М.С. </w:t>
            </w:r>
            <w:proofErr w:type="spellStart"/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Кушаковского</w:t>
            </w:r>
            <w:proofErr w:type="spellEnd"/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, профессор, д.м.н.</w:t>
            </w:r>
          </w:p>
        </w:tc>
      </w:tr>
      <w:tr w:rsidR="009D5E76" w:rsidRPr="009D5E76" w:rsidTr="00591A64">
        <w:trPr>
          <w:trHeight w:val="540"/>
        </w:trPr>
        <w:tc>
          <w:tcPr>
            <w:tcW w:w="3119" w:type="dxa"/>
          </w:tcPr>
          <w:p w:rsidR="009D5E76" w:rsidRPr="00E570E7" w:rsidRDefault="009D5E76" w:rsidP="006D2646">
            <w:pPr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E570E7">
              <w:rPr>
                <w:rFonts w:ascii="Ametist" w:hAnsi="Ametist" w:cs="Times New Roman"/>
                <w:b/>
                <w:sz w:val="24"/>
                <w:szCs w:val="24"/>
              </w:rPr>
              <w:t xml:space="preserve">Федосеев </w:t>
            </w:r>
          </w:p>
          <w:p w:rsidR="009D5E76" w:rsidRPr="00E570E7" w:rsidRDefault="009D5E76" w:rsidP="006D2646">
            <w:pPr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E570E7">
              <w:rPr>
                <w:rFonts w:ascii="Ametist" w:hAnsi="Ametist" w:cs="Times New Roman"/>
                <w:b/>
                <w:sz w:val="24"/>
                <w:szCs w:val="24"/>
              </w:rPr>
              <w:t>Глеб Борисович</w:t>
            </w:r>
          </w:p>
        </w:tc>
        <w:tc>
          <w:tcPr>
            <w:tcW w:w="7087" w:type="dxa"/>
          </w:tcPr>
          <w:p w:rsidR="009D5E76" w:rsidRPr="00C91858" w:rsidRDefault="00591A64" w:rsidP="00C91858">
            <w:pPr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Председатель Санкт-Петербургского общества терапевтов им. С.П. Боткина, ЗДН РФ, член-корр. РАН, профессор, д.м.н.</w:t>
            </w:r>
          </w:p>
        </w:tc>
      </w:tr>
      <w:tr w:rsidR="009D5E76" w:rsidRPr="009D5E76" w:rsidTr="006D2646">
        <w:trPr>
          <w:trHeight w:val="502"/>
        </w:trPr>
        <w:tc>
          <w:tcPr>
            <w:tcW w:w="3119" w:type="dxa"/>
          </w:tcPr>
          <w:p w:rsidR="009D5E76" w:rsidRPr="00E570E7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proofErr w:type="spellStart"/>
            <w:r w:rsidRPr="00E570E7">
              <w:rPr>
                <w:rFonts w:ascii="Ametist" w:hAnsi="Ametist" w:cs="Times New Roman"/>
                <w:b/>
                <w:sz w:val="24"/>
                <w:szCs w:val="24"/>
              </w:rPr>
              <w:t>Тыренко</w:t>
            </w:r>
            <w:proofErr w:type="spellEnd"/>
            <w:r w:rsidRPr="00E570E7">
              <w:rPr>
                <w:rFonts w:ascii="Ametist" w:hAnsi="Ametist" w:cs="Times New Roman"/>
                <w:b/>
                <w:sz w:val="24"/>
                <w:szCs w:val="24"/>
              </w:rPr>
              <w:t xml:space="preserve"> </w:t>
            </w:r>
          </w:p>
          <w:p w:rsidR="009D5E76" w:rsidRPr="00E570E7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E570E7">
              <w:rPr>
                <w:rFonts w:ascii="Ametist" w:hAnsi="Ametist" w:cs="Times New Roman"/>
                <w:b/>
                <w:sz w:val="24"/>
                <w:szCs w:val="24"/>
              </w:rPr>
              <w:t>Вадим Витальевич</w:t>
            </w:r>
          </w:p>
        </w:tc>
        <w:tc>
          <w:tcPr>
            <w:tcW w:w="7087" w:type="dxa"/>
          </w:tcPr>
          <w:p w:rsidR="009D5E76" w:rsidRPr="00C91858" w:rsidRDefault="00591A64" w:rsidP="00C91858">
            <w:pPr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Главный кардиолог МО РФ, начальник кафедры факультетской терапии Военно-медицинской академии им. С.М. Кирова, ЗДН РФ, профессор, д.м.н.</w:t>
            </w:r>
          </w:p>
        </w:tc>
      </w:tr>
      <w:tr w:rsidR="00591A64" w:rsidRPr="009D5E76" w:rsidTr="006D2646">
        <w:trPr>
          <w:trHeight w:val="502"/>
        </w:trPr>
        <w:tc>
          <w:tcPr>
            <w:tcW w:w="3119" w:type="dxa"/>
          </w:tcPr>
          <w:p w:rsidR="00DE6D93" w:rsidRPr="00E570E7" w:rsidRDefault="00DE6D93" w:rsidP="00DE6D93">
            <w:pPr>
              <w:ind w:left="34"/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E570E7">
              <w:rPr>
                <w:rFonts w:ascii="Ametist" w:hAnsi="Ametist" w:cs="Times New Roman"/>
                <w:b/>
                <w:sz w:val="24"/>
                <w:szCs w:val="24"/>
              </w:rPr>
              <w:t xml:space="preserve">Трофимов </w:t>
            </w:r>
          </w:p>
          <w:p w:rsidR="00DE6D93" w:rsidRPr="00E570E7" w:rsidRDefault="00DE6D93" w:rsidP="00DE6D93">
            <w:pPr>
              <w:ind w:left="34"/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E570E7">
              <w:rPr>
                <w:rFonts w:ascii="Ametist" w:hAnsi="Ametist" w:cs="Times New Roman"/>
                <w:b/>
                <w:sz w:val="24"/>
                <w:szCs w:val="24"/>
              </w:rPr>
              <w:t>Василий Иванович</w:t>
            </w:r>
          </w:p>
          <w:p w:rsidR="00591A64" w:rsidRPr="00E570E7" w:rsidRDefault="00591A64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="00591A64" w:rsidRPr="00C91858" w:rsidRDefault="00DE6D93" w:rsidP="00C91858">
            <w:pPr>
              <w:ind w:left="41"/>
              <w:rPr>
                <w:rFonts w:ascii="Ametist" w:hAnsi="Ametist" w:cs="Times New Roman"/>
                <w:i/>
                <w:sz w:val="24"/>
                <w:szCs w:val="24"/>
                <w:lang w:val="en-US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Заведующий кафедрой госпитальной терапии</w:t>
            </w:r>
            <w:r w:rsidRPr="00C91858">
              <w:rPr>
                <w:rFonts w:ascii="Ametist" w:hAnsi="Ametist"/>
              </w:rPr>
              <w:t xml:space="preserve"> </w:t>
            </w: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 xml:space="preserve">с курсом аллергологии и иммунологии им. акад. М.В. </w:t>
            </w:r>
            <w:proofErr w:type="spellStart"/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Черноруцкого</w:t>
            </w:r>
            <w:proofErr w:type="spellEnd"/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 xml:space="preserve"> Первого Санкт-Петербургского государственного медицинского  университета им. акад. И.П. Павлова, профессор, д.м.н. </w:t>
            </w:r>
          </w:p>
        </w:tc>
      </w:tr>
      <w:tr w:rsidR="00DE6D93" w:rsidRPr="009D5E76" w:rsidTr="006D2646">
        <w:trPr>
          <w:trHeight w:val="502"/>
        </w:trPr>
        <w:tc>
          <w:tcPr>
            <w:tcW w:w="3119" w:type="dxa"/>
          </w:tcPr>
          <w:p w:rsidR="00DE6D93" w:rsidRPr="00E570E7" w:rsidRDefault="00DE6D93" w:rsidP="00DE6D93">
            <w:pPr>
              <w:ind w:left="34"/>
              <w:jc w:val="both"/>
              <w:textAlignment w:val="baseline"/>
              <w:rPr>
                <w:rFonts w:ascii="Ametist" w:hAnsi="Ametist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570E7">
              <w:rPr>
                <w:rFonts w:ascii="Ametist" w:hAnsi="Ametist" w:cs="Times New Roman"/>
                <w:b/>
                <w:color w:val="000000"/>
                <w:sz w:val="24"/>
                <w:szCs w:val="24"/>
              </w:rPr>
              <w:t>Симаненков</w:t>
            </w:r>
            <w:proofErr w:type="spellEnd"/>
            <w:r w:rsidRPr="00E570E7">
              <w:rPr>
                <w:rFonts w:ascii="Ametist" w:hAnsi="Ametist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  <w:p w:rsidR="00DE6D93" w:rsidRPr="00E570E7" w:rsidRDefault="00DE6D93" w:rsidP="00DE6D93">
            <w:pPr>
              <w:ind w:left="34"/>
              <w:jc w:val="both"/>
              <w:textAlignment w:val="baseline"/>
              <w:rPr>
                <w:rFonts w:ascii="Ametist" w:hAnsi="Ametist" w:cs="Times New Roman"/>
                <w:b/>
                <w:color w:val="000000"/>
                <w:sz w:val="24"/>
                <w:szCs w:val="24"/>
              </w:rPr>
            </w:pPr>
            <w:r w:rsidRPr="00E570E7">
              <w:rPr>
                <w:rFonts w:ascii="Ametist" w:hAnsi="Ametist" w:cs="Times New Roman"/>
                <w:b/>
                <w:color w:val="000000"/>
                <w:sz w:val="24"/>
                <w:szCs w:val="24"/>
              </w:rPr>
              <w:t>Владимир Ильич</w:t>
            </w:r>
          </w:p>
          <w:p w:rsidR="00DE6D93" w:rsidRPr="00E570E7" w:rsidRDefault="00DE6D93" w:rsidP="00DE6D93">
            <w:pPr>
              <w:ind w:left="34"/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</w:tcPr>
          <w:p w:rsidR="00DE6D93" w:rsidRPr="00C91858" w:rsidRDefault="00DE6D93" w:rsidP="00C91858">
            <w:pPr>
              <w:ind w:left="41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 xml:space="preserve">Заведующий кафедрой терапии и клинической фармакологии </w:t>
            </w:r>
          </w:p>
          <w:p w:rsidR="00DE6D93" w:rsidRPr="00C91858" w:rsidRDefault="00DE6D93" w:rsidP="00C91858">
            <w:pPr>
              <w:ind w:left="41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СЗГМУ им. И.И. Мечникова, Заслуженный работник высшей школы, профессор, д.м.н.</w:t>
            </w:r>
          </w:p>
        </w:tc>
      </w:tr>
    </w:tbl>
    <w:p w:rsidR="009D5E76" w:rsidRPr="009D5E76" w:rsidRDefault="009D5E76" w:rsidP="006D2646">
      <w:pPr>
        <w:pBdr>
          <w:top w:val="single" w:sz="4" w:space="1" w:color="auto"/>
          <w:bottom w:val="single" w:sz="4" w:space="1" w:color="auto"/>
        </w:pBdr>
        <w:spacing w:after="0" w:line="240" w:lineRule="auto"/>
        <w:rPr>
          <w:rFonts w:ascii="Ametist" w:hAnsi="Ametist" w:cs="Courier New"/>
          <w:b/>
          <w:color w:val="683104"/>
          <w:sz w:val="32"/>
          <w:szCs w:val="24"/>
        </w:rPr>
      </w:pPr>
      <w:r w:rsidRPr="009D5E76">
        <w:rPr>
          <w:rFonts w:ascii="Ametist" w:hAnsi="Ametist" w:cs="Times New Roman"/>
          <w:b/>
          <w:color w:val="683104"/>
          <w:sz w:val="32"/>
          <w:szCs w:val="24"/>
        </w:rPr>
        <w:t>ОРГКОМИТЕТ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КОНГРЕССА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>:</w:t>
      </w:r>
    </w:p>
    <w:tbl>
      <w:tblPr>
        <w:tblStyle w:val="a9"/>
        <w:tblpPr w:leftFromText="180" w:rightFromText="180" w:vertAnchor="text" w:tblpX="74" w:tblpY="1"/>
        <w:tblOverlap w:val="nev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229"/>
      </w:tblGrid>
      <w:tr w:rsidR="009D5E76" w:rsidRPr="009D5E76" w:rsidTr="00FE4779">
        <w:trPr>
          <w:trHeight w:val="853"/>
        </w:trPr>
        <w:tc>
          <w:tcPr>
            <w:tcW w:w="3085" w:type="dxa"/>
          </w:tcPr>
          <w:p w:rsidR="009D5E76" w:rsidRPr="009D5E76" w:rsidRDefault="00FE4779" w:rsidP="006D2646">
            <w:pPr>
              <w:autoSpaceDE w:val="0"/>
              <w:autoSpaceDN w:val="0"/>
              <w:adjustRightInd w:val="0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FE4779">
              <w:rPr>
                <w:rFonts w:ascii="Ametist" w:hAnsi="Ametist" w:cs="Times New Roman"/>
                <w:b/>
                <w:sz w:val="24"/>
                <w:szCs w:val="24"/>
              </w:rPr>
              <w:t>Бакулин Игорь Геннадьевич</w:t>
            </w:r>
          </w:p>
        </w:tc>
        <w:tc>
          <w:tcPr>
            <w:tcW w:w="7229" w:type="dxa"/>
          </w:tcPr>
          <w:p w:rsidR="00FE4779" w:rsidRPr="00FE4779" w:rsidRDefault="00FE4779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FE4779">
              <w:rPr>
                <w:rFonts w:ascii="Ametist" w:hAnsi="Ametist" w:cs="Times New Roman"/>
                <w:i/>
                <w:sz w:val="24"/>
                <w:szCs w:val="24"/>
              </w:rPr>
              <w:t xml:space="preserve">Заведующий кафедрой пропедевтики внутренних болезней, </w:t>
            </w:r>
          </w:p>
          <w:p w:rsidR="00FE4779" w:rsidRPr="00FE4779" w:rsidRDefault="00FE4779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FE4779">
              <w:rPr>
                <w:rFonts w:ascii="Ametist" w:hAnsi="Ametist" w:cs="Times New Roman"/>
                <w:i/>
                <w:sz w:val="24"/>
                <w:szCs w:val="24"/>
              </w:rPr>
              <w:t xml:space="preserve">гастроэнтерологии и диетологии  СЗГМУ им. И.И. Мечникова, </w:t>
            </w:r>
          </w:p>
          <w:p w:rsidR="009D5E76" w:rsidRPr="009D5E76" w:rsidRDefault="00FE4779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FE4779">
              <w:rPr>
                <w:rFonts w:ascii="Ametist" w:hAnsi="Ametist" w:cs="Times New Roman"/>
                <w:i/>
                <w:sz w:val="24"/>
                <w:szCs w:val="24"/>
              </w:rPr>
              <w:t>профессор, д.м.н.</w:t>
            </w:r>
          </w:p>
        </w:tc>
      </w:tr>
      <w:tr w:rsidR="009D5E76" w:rsidRPr="009D5E76" w:rsidTr="006D2646">
        <w:trPr>
          <w:trHeight w:val="565"/>
        </w:trPr>
        <w:tc>
          <w:tcPr>
            <w:tcW w:w="3085" w:type="dxa"/>
          </w:tcPr>
          <w:p w:rsidR="009D5E76" w:rsidRPr="009D5E76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proofErr w:type="spellStart"/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>Инамова</w:t>
            </w:r>
            <w:proofErr w:type="spellEnd"/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 xml:space="preserve"> </w:t>
            </w:r>
          </w:p>
          <w:p w:rsidR="009D5E76" w:rsidRPr="009D5E76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 xml:space="preserve">Оксана Владимировна </w:t>
            </w:r>
          </w:p>
        </w:tc>
        <w:tc>
          <w:tcPr>
            <w:tcW w:w="7229" w:type="dxa"/>
          </w:tcPr>
          <w:p w:rsidR="009D5E76" w:rsidRPr="009D5E76" w:rsidRDefault="00FE4779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FE4779">
              <w:rPr>
                <w:rFonts w:ascii="Ametist" w:hAnsi="Ametist" w:cs="Times New Roman"/>
                <w:i/>
                <w:sz w:val="24"/>
                <w:szCs w:val="24"/>
              </w:rPr>
              <w:t>Главный врач Городской клинической  ревматологической больницы № 25, к.м.н.</w:t>
            </w:r>
          </w:p>
        </w:tc>
      </w:tr>
      <w:tr w:rsidR="009D5E76" w:rsidRPr="009D5E76" w:rsidTr="006D2646">
        <w:trPr>
          <w:trHeight w:val="1008"/>
        </w:trPr>
        <w:tc>
          <w:tcPr>
            <w:tcW w:w="3085" w:type="dxa"/>
          </w:tcPr>
          <w:p w:rsidR="009D5E76" w:rsidRPr="009D5E76" w:rsidRDefault="009D5E76" w:rsidP="006D2646">
            <w:pPr>
              <w:autoSpaceDE w:val="0"/>
              <w:autoSpaceDN w:val="0"/>
              <w:adjustRightInd w:val="0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 xml:space="preserve">Казанцев </w:t>
            </w:r>
          </w:p>
          <w:p w:rsidR="009D5E76" w:rsidRPr="009D5E76" w:rsidRDefault="009D5E76" w:rsidP="006D2646">
            <w:pPr>
              <w:autoSpaceDE w:val="0"/>
              <w:autoSpaceDN w:val="0"/>
              <w:adjustRightInd w:val="0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>Виктор Александрович</w:t>
            </w:r>
          </w:p>
        </w:tc>
        <w:tc>
          <w:tcPr>
            <w:tcW w:w="7229" w:type="dxa"/>
          </w:tcPr>
          <w:p w:rsidR="009D5E76" w:rsidRPr="009D5E76" w:rsidRDefault="00FE4779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FE4779">
              <w:rPr>
                <w:rFonts w:ascii="Ametist" w:hAnsi="Ametist" w:cs="Times New Roman"/>
                <w:i/>
                <w:sz w:val="24"/>
                <w:szCs w:val="24"/>
              </w:rPr>
              <w:t>Профессор кафедры терапии усовершенствования врачей Военно-медицинской академии имени С.М. Кирова, Главный пульмонолог Комитета по здравоохранению Ленинградской области, профессор, д.м.н.</w:t>
            </w:r>
          </w:p>
        </w:tc>
      </w:tr>
      <w:tr w:rsidR="009D5E76" w:rsidRPr="009D5E76" w:rsidTr="00DE613B">
        <w:trPr>
          <w:trHeight w:val="567"/>
        </w:trPr>
        <w:tc>
          <w:tcPr>
            <w:tcW w:w="3085" w:type="dxa"/>
          </w:tcPr>
          <w:p w:rsidR="00DE613B" w:rsidRPr="00DE613B" w:rsidRDefault="00DE613B" w:rsidP="00DE613B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DE613B">
              <w:rPr>
                <w:rFonts w:ascii="Ametist" w:hAnsi="Ametist" w:cs="Times New Roman"/>
                <w:b/>
                <w:sz w:val="24"/>
                <w:szCs w:val="24"/>
              </w:rPr>
              <w:t xml:space="preserve">Карпова </w:t>
            </w:r>
          </w:p>
          <w:p w:rsidR="009D5E76" w:rsidRPr="009D5E76" w:rsidRDefault="00DE613B" w:rsidP="00DE613B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DE613B">
              <w:rPr>
                <w:rFonts w:ascii="Ametist" w:hAnsi="Ametist" w:cs="Times New Roman"/>
                <w:b/>
                <w:sz w:val="24"/>
                <w:szCs w:val="24"/>
              </w:rPr>
              <w:t>Ирина Альбертовна</w:t>
            </w:r>
          </w:p>
        </w:tc>
        <w:tc>
          <w:tcPr>
            <w:tcW w:w="7229" w:type="dxa"/>
          </w:tcPr>
          <w:p w:rsidR="009D5E76" w:rsidRPr="009D5E76" w:rsidRDefault="00DE613B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DE613B">
              <w:rPr>
                <w:rFonts w:ascii="Ametist" w:hAnsi="Ametist" w:cs="Times New Roman"/>
                <w:i/>
                <w:sz w:val="24"/>
                <w:szCs w:val="24"/>
              </w:rPr>
              <w:t xml:space="preserve">Главный </w:t>
            </w:r>
            <w:proofErr w:type="spellStart"/>
            <w:r w:rsidRPr="00DE613B">
              <w:rPr>
                <w:rFonts w:ascii="Ametist" w:hAnsi="Ametist" w:cs="Times New Roman"/>
                <w:i/>
                <w:sz w:val="24"/>
                <w:szCs w:val="24"/>
              </w:rPr>
              <w:t>диабетолог</w:t>
            </w:r>
            <w:proofErr w:type="spellEnd"/>
            <w:r w:rsidRPr="00DE613B">
              <w:rPr>
                <w:rFonts w:ascii="Ametist" w:hAnsi="Ametist" w:cs="Times New Roman"/>
                <w:i/>
                <w:sz w:val="24"/>
                <w:szCs w:val="24"/>
              </w:rPr>
              <w:t xml:space="preserve"> Комитета по здравоохранению СПб, к.м.н.</w:t>
            </w:r>
          </w:p>
        </w:tc>
      </w:tr>
      <w:tr w:rsidR="009D5E76" w:rsidRPr="009D5E76" w:rsidTr="006D2646">
        <w:trPr>
          <w:trHeight w:val="549"/>
        </w:trPr>
        <w:tc>
          <w:tcPr>
            <w:tcW w:w="3085" w:type="dxa"/>
          </w:tcPr>
          <w:p w:rsidR="00DE613B" w:rsidRPr="00DE613B" w:rsidRDefault="00DE613B" w:rsidP="00DE613B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proofErr w:type="spellStart"/>
            <w:r w:rsidRPr="00DE613B">
              <w:rPr>
                <w:rFonts w:ascii="Ametist" w:hAnsi="Ametist" w:cs="Times New Roman"/>
                <w:b/>
                <w:sz w:val="24"/>
                <w:szCs w:val="24"/>
              </w:rPr>
              <w:t>Лобзин</w:t>
            </w:r>
            <w:proofErr w:type="spellEnd"/>
            <w:r w:rsidRPr="00DE613B">
              <w:rPr>
                <w:rFonts w:ascii="Ametist" w:hAnsi="Ametist" w:cs="Times New Roman"/>
                <w:b/>
                <w:sz w:val="24"/>
                <w:szCs w:val="24"/>
              </w:rPr>
              <w:t xml:space="preserve"> </w:t>
            </w:r>
          </w:p>
          <w:p w:rsidR="009D5E76" w:rsidRPr="009D5E76" w:rsidRDefault="00DE613B" w:rsidP="00DE613B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DE613B">
              <w:rPr>
                <w:rFonts w:ascii="Ametist" w:hAnsi="Ametist" w:cs="Times New Roman"/>
                <w:b/>
                <w:sz w:val="24"/>
                <w:szCs w:val="24"/>
              </w:rPr>
              <w:t>Сергей Владимирович</w:t>
            </w:r>
          </w:p>
        </w:tc>
        <w:tc>
          <w:tcPr>
            <w:tcW w:w="7229" w:type="dxa"/>
          </w:tcPr>
          <w:p w:rsidR="00DE613B" w:rsidRPr="00DE613B" w:rsidRDefault="00DE613B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DE613B">
              <w:rPr>
                <w:rFonts w:ascii="Ametist" w:hAnsi="Ametist" w:cs="Times New Roman"/>
                <w:i/>
                <w:sz w:val="24"/>
                <w:szCs w:val="24"/>
              </w:rPr>
              <w:t xml:space="preserve">Заведующий кафедрой и клиникой  неврологии им. С.Н. </w:t>
            </w:r>
            <w:proofErr w:type="spellStart"/>
            <w:r w:rsidRPr="00DE613B">
              <w:rPr>
                <w:rFonts w:ascii="Ametist" w:hAnsi="Ametist" w:cs="Times New Roman"/>
                <w:i/>
                <w:sz w:val="24"/>
                <w:szCs w:val="24"/>
              </w:rPr>
              <w:t>Давиденкова</w:t>
            </w:r>
            <w:proofErr w:type="spellEnd"/>
          </w:p>
          <w:p w:rsidR="009D5E76" w:rsidRPr="009D5E76" w:rsidRDefault="00DE613B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DE613B">
              <w:rPr>
                <w:rFonts w:ascii="Ametist" w:hAnsi="Ametist" w:cs="Times New Roman"/>
                <w:i/>
                <w:sz w:val="24"/>
                <w:szCs w:val="24"/>
              </w:rPr>
              <w:t>СЗГМУ им. И.И. Мечникова, профессор, д.м.н.</w:t>
            </w:r>
          </w:p>
        </w:tc>
      </w:tr>
      <w:tr w:rsidR="00DE613B" w:rsidRPr="009D5E76" w:rsidTr="006D2646">
        <w:trPr>
          <w:trHeight w:val="549"/>
        </w:trPr>
        <w:tc>
          <w:tcPr>
            <w:tcW w:w="3085" w:type="dxa"/>
          </w:tcPr>
          <w:p w:rsidR="00DE613B" w:rsidRPr="00DE613B" w:rsidRDefault="00DE613B" w:rsidP="00DE613B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DE613B">
              <w:rPr>
                <w:rFonts w:ascii="Ametist" w:hAnsi="Ametist" w:cs="Times New Roman"/>
                <w:b/>
                <w:sz w:val="24"/>
                <w:szCs w:val="24"/>
              </w:rPr>
              <w:t xml:space="preserve">Марченко </w:t>
            </w:r>
          </w:p>
          <w:p w:rsidR="00DE613B" w:rsidRPr="00DE613B" w:rsidRDefault="00DE613B" w:rsidP="00DE613B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DE613B">
              <w:rPr>
                <w:rFonts w:ascii="Ametist" w:hAnsi="Ametist" w:cs="Times New Roman"/>
                <w:b/>
                <w:sz w:val="24"/>
                <w:szCs w:val="24"/>
              </w:rPr>
              <w:t>Валерий Николаевич</w:t>
            </w:r>
          </w:p>
        </w:tc>
        <w:tc>
          <w:tcPr>
            <w:tcW w:w="7229" w:type="dxa"/>
          </w:tcPr>
          <w:p w:rsidR="00DE613B" w:rsidRPr="00DE613B" w:rsidRDefault="00DE613B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DE613B">
              <w:rPr>
                <w:rFonts w:ascii="Ametist" w:hAnsi="Ametist" w:cs="Times New Roman"/>
                <w:i/>
                <w:sz w:val="24"/>
                <w:szCs w:val="24"/>
              </w:rPr>
              <w:t xml:space="preserve">Профессор кафедры госпитальной терапии с курсом аллергологии и иммунологии им. акад. М.В. </w:t>
            </w:r>
            <w:proofErr w:type="spellStart"/>
            <w:r w:rsidRPr="00DE613B">
              <w:rPr>
                <w:rFonts w:ascii="Ametist" w:hAnsi="Ametist" w:cs="Times New Roman"/>
                <w:i/>
                <w:sz w:val="24"/>
                <w:szCs w:val="24"/>
              </w:rPr>
              <w:t>Черноруцкого</w:t>
            </w:r>
            <w:proofErr w:type="spellEnd"/>
            <w:r w:rsidRPr="00DE613B">
              <w:rPr>
                <w:rFonts w:ascii="Ametist" w:hAnsi="Ametist" w:cs="Times New Roman"/>
                <w:i/>
                <w:sz w:val="24"/>
                <w:szCs w:val="24"/>
              </w:rPr>
              <w:t xml:space="preserve">  Первого Санкт-Петербургского государственного медицинского университета им. акад. И.П. Павлова, профессор, д.м.н.</w:t>
            </w:r>
          </w:p>
        </w:tc>
      </w:tr>
      <w:tr w:rsidR="00DE613B" w:rsidRPr="009D5E76" w:rsidTr="006D2646">
        <w:trPr>
          <w:trHeight w:val="549"/>
        </w:trPr>
        <w:tc>
          <w:tcPr>
            <w:tcW w:w="3085" w:type="dxa"/>
          </w:tcPr>
          <w:p w:rsidR="00DE613B" w:rsidRPr="00C91858" w:rsidRDefault="00DE613B" w:rsidP="00C91858">
            <w:pPr>
              <w:rPr>
                <w:rFonts w:ascii="Ametist" w:hAnsi="Ametist" w:cs="Times New Roman"/>
                <w:b/>
                <w:sz w:val="24"/>
                <w:szCs w:val="24"/>
              </w:rPr>
            </w:pPr>
            <w:proofErr w:type="spellStart"/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t>Нестерович</w:t>
            </w:r>
            <w:proofErr w:type="spellEnd"/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t xml:space="preserve"> </w:t>
            </w:r>
          </w:p>
          <w:p w:rsidR="00DE613B" w:rsidRPr="00C91858" w:rsidRDefault="00DE613B" w:rsidP="00C91858">
            <w:pPr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t>Ирина Ивановна</w:t>
            </w:r>
          </w:p>
        </w:tc>
        <w:tc>
          <w:tcPr>
            <w:tcW w:w="7229" w:type="dxa"/>
          </w:tcPr>
          <w:p w:rsidR="00DE613B" w:rsidRPr="00DE613B" w:rsidRDefault="00D70F05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D70F05">
              <w:rPr>
                <w:rFonts w:ascii="Ametist" w:hAnsi="Ametist" w:cs="Times New Roman"/>
                <w:i/>
                <w:sz w:val="24"/>
                <w:szCs w:val="24"/>
              </w:rPr>
              <w:t xml:space="preserve">Профессор кафедры госпитальной терапии с курсом аллергологии и иммунологии им. акад. М.В. </w:t>
            </w:r>
            <w:proofErr w:type="spellStart"/>
            <w:r w:rsidRPr="00D70F05">
              <w:rPr>
                <w:rFonts w:ascii="Ametist" w:hAnsi="Ametist" w:cs="Times New Roman"/>
                <w:i/>
                <w:sz w:val="24"/>
                <w:szCs w:val="24"/>
              </w:rPr>
              <w:t>Черноруцкого</w:t>
            </w:r>
            <w:proofErr w:type="spellEnd"/>
            <w:r w:rsidRPr="00D70F05">
              <w:rPr>
                <w:rFonts w:ascii="Ametist" w:hAnsi="Ametist" w:cs="Times New Roman"/>
                <w:i/>
                <w:sz w:val="24"/>
                <w:szCs w:val="24"/>
              </w:rPr>
              <w:t xml:space="preserve"> Первого Санкт-</w:t>
            </w:r>
            <w:r w:rsidRPr="00D70F05">
              <w:rPr>
                <w:rFonts w:ascii="Ametist" w:hAnsi="Ametist" w:cs="Times New Roman"/>
                <w:i/>
                <w:sz w:val="24"/>
                <w:szCs w:val="24"/>
              </w:rPr>
              <w:lastRenderedPageBreak/>
              <w:t>Петербургского государственного медицинского университета им. акад. И.П. Павлова, профессор, д.м.н.</w:t>
            </w:r>
          </w:p>
        </w:tc>
      </w:tr>
      <w:tr w:rsidR="00DE613B" w:rsidRPr="009D5E76" w:rsidTr="006D2646">
        <w:trPr>
          <w:trHeight w:val="549"/>
        </w:trPr>
        <w:tc>
          <w:tcPr>
            <w:tcW w:w="3085" w:type="dxa"/>
          </w:tcPr>
          <w:p w:rsidR="00DE613B" w:rsidRPr="00C91858" w:rsidRDefault="00D70F05" w:rsidP="00C91858">
            <w:pPr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lastRenderedPageBreak/>
              <w:t>Смирнов Алексей Владимирович</w:t>
            </w:r>
          </w:p>
        </w:tc>
        <w:tc>
          <w:tcPr>
            <w:tcW w:w="7229" w:type="dxa"/>
          </w:tcPr>
          <w:p w:rsidR="00D70F05" w:rsidRPr="00C91858" w:rsidRDefault="00D70F05" w:rsidP="00C91858">
            <w:pPr>
              <w:autoSpaceDE w:val="0"/>
              <w:autoSpaceDN w:val="0"/>
              <w:adjustRightInd w:val="0"/>
              <w:ind w:firstLine="34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 xml:space="preserve">Директор Научно-исследовательского института нефрологии, </w:t>
            </w:r>
          </w:p>
          <w:p w:rsidR="00D70F05" w:rsidRPr="00C91858" w:rsidRDefault="00D70F05" w:rsidP="00C91858">
            <w:pPr>
              <w:autoSpaceDE w:val="0"/>
              <w:autoSpaceDN w:val="0"/>
              <w:adjustRightInd w:val="0"/>
              <w:ind w:firstLine="34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 xml:space="preserve">Заведующий кафедрой пропедевтики внутренних болезней  Первого Санкт-Петербургского государственного </w:t>
            </w:r>
          </w:p>
          <w:p w:rsidR="00D70F05" w:rsidRPr="00C91858" w:rsidRDefault="00D70F05" w:rsidP="00C91858">
            <w:pPr>
              <w:autoSpaceDE w:val="0"/>
              <w:autoSpaceDN w:val="0"/>
              <w:adjustRightInd w:val="0"/>
              <w:ind w:firstLine="34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 xml:space="preserve">медицинского университета им. акад. И. П. Павлова, </w:t>
            </w:r>
          </w:p>
          <w:p w:rsidR="00DE613B" w:rsidRPr="00C91858" w:rsidRDefault="00D70F05" w:rsidP="00C91858">
            <w:pPr>
              <w:autoSpaceDE w:val="0"/>
              <w:autoSpaceDN w:val="0"/>
              <w:adjustRightInd w:val="0"/>
              <w:ind w:firstLine="34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профессор, д.м.н.</w:t>
            </w:r>
          </w:p>
        </w:tc>
      </w:tr>
      <w:tr w:rsidR="00243900" w:rsidRPr="009D5E76" w:rsidTr="006D2646">
        <w:trPr>
          <w:trHeight w:val="549"/>
        </w:trPr>
        <w:tc>
          <w:tcPr>
            <w:tcW w:w="3085" w:type="dxa"/>
          </w:tcPr>
          <w:p w:rsidR="00243900" w:rsidRPr="00C91858" w:rsidRDefault="00243900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t xml:space="preserve">Титова </w:t>
            </w:r>
          </w:p>
          <w:p w:rsidR="00243900" w:rsidRPr="00C91858" w:rsidRDefault="00243900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t>Ольга Николаевна</w:t>
            </w:r>
          </w:p>
          <w:p w:rsidR="00243900" w:rsidRPr="00C91858" w:rsidRDefault="00243900" w:rsidP="00C91858">
            <w:pPr>
              <w:rPr>
                <w:rFonts w:ascii="Ametist" w:hAnsi="Ametist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243900" w:rsidRPr="00C91858" w:rsidRDefault="00243900" w:rsidP="00C91858">
            <w:pPr>
              <w:autoSpaceDE w:val="0"/>
              <w:autoSpaceDN w:val="0"/>
              <w:adjustRightInd w:val="0"/>
              <w:ind w:firstLine="34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Директор научно-исследовательского  института пульмонологии, Главный пульмонолог Комитета по здравоохранению СПб, д.м.н.</w:t>
            </w:r>
          </w:p>
        </w:tc>
      </w:tr>
      <w:tr w:rsidR="00243900" w:rsidRPr="009D5E76" w:rsidTr="006D2646">
        <w:trPr>
          <w:trHeight w:val="549"/>
        </w:trPr>
        <w:tc>
          <w:tcPr>
            <w:tcW w:w="3085" w:type="dxa"/>
          </w:tcPr>
          <w:p w:rsidR="00243900" w:rsidRPr="00C91858" w:rsidRDefault="00243900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t xml:space="preserve">Трофимов </w:t>
            </w:r>
          </w:p>
          <w:p w:rsidR="00243900" w:rsidRPr="00C91858" w:rsidRDefault="00243900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t>Евгений Александрович</w:t>
            </w:r>
          </w:p>
        </w:tc>
        <w:tc>
          <w:tcPr>
            <w:tcW w:w="7229" w:type="dxa"/>
          </w:tcPr>
          <w:p w:rsidR="00243900" w:rsidRPr="00C91858" w:rsidRDefault="00243900" w:rsidP="00C91858">
            <w:pPr>
              <w:autoSpaceDE w:val="0"/>
              <w:autoSpaceDN w:val="0"/>
              <w:adjustRightInd w:val="0"/>
              <w:ind w:firstLine="34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 xml:space="preserve">Доцент кафедры терапии и ревматологии им. Э.Э. </w:t>
            </w:r>
            <w:proofErr w:type="spellStart"/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Эйхвальда</w:t>
            </w:r>
            <w:proofErr w:type="spellEnd"/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 xml:space="preserve">  СЗГМУ им. И.И. Мечникова, доцент, к.м.н.</w:t>
            </w:r>
          </w:p>
        </w:tc>
      </w:tr>
      <w:tr w:rsidR="00243900" w:rsidRPr="009D5E76" w:rsidTr="006D2646">
        <w:trPr>
          <w:trHeight w:val="549"/>
        </w:trPr>
        <w:tc>
          <w:tcPr>
            <w:tcW w:w="3085" w:type="dxa"/>
          </w:tcPr>
          <w:p w:rsidR="00243900" w:rsidRPr="00C91858" w:rsidRDefault="00243900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t>Трофимова Татьяна Николаевна</w:t>
            </w:r>
          </w:p>
        </w:tc>
        <w:tc>
          <w:tcPr>
            <w:tcW w:w="7229" w:type="dxa"/>
          </w:tcPr>
          <w:p w:rsidR="00243900" w:rsidRPr="00C91858" w:rsidRDefault="00243900" w:rsidP="00C91858">
            <w:pPr>
              <w:autoSpaceDE w:val="0"/>
              <w:autoSpaceDN w:val="0"/>
              <w:adjustRightInd w:val="0"/>
              <w:ind w:firstLine="34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Директор Научно-клинического и образовательного центра «Лучевая диагностика и ядерная медицина» Санкт-Петербургского государственного университета, Главный специалист по лучевой и инструментальной диагностике Комитета по здравоохранению СПб, профессор, д.м.н.</w:t>
            </w:r>
          </w:p>
        </w:tc>
      </w:tr>
      <w:tr w:rsidR="00243900" w:rsidRPr="009D5E76" w:rsidTr="001A72B3">
        <w:trPr>
          <w:trHeight w:val="549"/>
        </w:trPr>
        <w:tc>
          <w:tcPr>
            <w:tcW w:w="3085" w:type="dxa"/>
            <w:tcBorders>
              <w:bottom w:val="single" w:sz="4" w:space="0" w:color="auto"/>
            </w:tcBorders>
          </w:tcPr>
          <w:p w:rsidR="00243900" w:rsidRPr="00C91858" w:rsidRDefault="00243900" w:rsidP="00C91858">
            <w:pPr>
              <w:autoSpaceDE w:val="0"/>
              <w:autoSpaceDN w:val="0"/>
              <w:adjustRightInd w:val="0"/>
              <w:rPr>
                <w:rFonts w:ascii="Ametist" w:hAnsi="Ametist" w:cs="Times New Roman"/>
                <w:b/>
                <w:sz w:val="24"/>
                <w:szCs w:val="24"/>
              </w:rPr>
            </w:pPr>
            <w:proofErr w:type="spellStart"/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t>Халимов</w:t>
            </w:r>
            <w:proofErr w:type="spellEnd"/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t xml:space="preserve"> Юрий </w:t>
            </w:r>
            <w:proofErr w:type="spellStart"/>
            <w:r w:rsidRPr="00C91858">
              <w:rPr>
                <w:rFonts w:ascii="Ametist" w:hAnsi="Ametist" w:cs="Times New Roman"/>
                <w:b/>
                <w:sz w:val="24"/>
                <w:szCs w:val="24"/>
              </w:rPr>
              <w:t>Шавкатович</w:t>
            </w:r>
            <w:proofErr w:type="spellEnd"/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243900" w:rsidRPr="00C91858" w:rsidRDefault="00243900" w:rsidP="00C91858">
            <w:pPr>
              <w:autoSpaceDE w:val="0"/>
              <w:autoSpaceDN w:val="0"/>
              <w:adjustRightInd w:val="0"/>
              <w:ind w:firstLine="34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C91858">
              <w:rPr>
                <w:rFonts w:ascii="Ametist" w:hAnsi="Ametist" w:cs="Times New Roman"/>
                <w:i/>
                <w:sz w:val="24"/>
                <w:szCs w:val="24"/>
              </w:rPr>
              <w:t>Начальник кафедры и клиники военно-полевой терапии Военно-медицинской академии имения С.М. Кирова,   Главный эндокринолог Комитета по здравоохранению СПб, Заслуженный врач РФ, профессор, д.м.н.</w:t>
            </w:r>
          </w:p>
        </w:tc>
      </w:tr>
    </w:tbl>
    <w:tbl>
      <w:tblPr>
        <w:tblStyle w:val="a9"/>
        <w:tblpPr w:leftFromText="180" w:rightFromText="180" w:vertAnchor="text" w:tblpX="39" w:tblpY="1"/>
        <w:tblOverlap w:val="never"/>
        <w:tblW w:w="10349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264"/>
      </w:tblGrid>
      <w:tr w:rsidR="009D5E76" w:rsidRPr="009D5E76" w:rsidTr="001A72B3">
        <w:trPr>
          <w:trHeight w:val="273"/>
        </w:trPr>
        <w:tc>
          <w:tcPr>
            <w:tcW w:w="10349" w:type="dxa"/>
            <w:gridSpan w:val="2"/>
            <w:tcBorders>
              <w:top w:val="nil"/>
            </w:tcBorders>
            <w:shd w:val="clear" w:color="auto" w:fill="auto"/>
          </w:tcPr>
          <w:p w:rsidR="009D5E76" w:rsidRPr="009D5E76" w:rsidRDefault="009D5E76" w:rsidP="006D2646">
            <w:pPr>
              <w:autoSpaceDE w:val="0"/>
              <w:autoSpaceDN w:val="0"/>
              <w:adjustRightInd w:val="0"/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9D5E76">
              <w:rPr>
                <w:rFonts w:ascii="Ametist" w:hAnsi="Ametist" w:cs="Times New Roman"/>
                <w:b/>
                <w:color w:val="683104"/>
                <w:sz w:val="32"/>
                <w:szCs w:val="24"/>
              </w:rPr>
              <w:t>СЕКРЕТАРИАТ</w:t>
            </w:r>
            <w:r w:rsidRPr="009D5E76">
              <w:rPr>
                <w:rFonts w:ascii="Ametist" w:hAnsi="Ametist" w:cs="Courier New"/>
                <w:b/>
                <w:color w:val="683104"/>
                <w:sz w:val="32"/>
                <w:szCs w:val="24"/>
              </w:rPr>
              <w:t xml:space="preserve"> </w:t>
            </w:r>
            <w:r w:rsidRPr="009D5E76">
              <w:rPr>
                <w:rFonts w:ascii="Ametist" w:hAnsi="Ametist" w:cs="Times New Roman"/>
                <w:b/>
                <w:color w:val="683104"/>
                <w:sz w:val="32"/>
                <w:szCs w:val="24"/>
              </w:rPr>
              <w:t>КОНГРЕССА</w:t>
            </w:r>
            <w:r w:rsidRPr="009D5E76">
              <w:rPr>
                <w:rFonts w:ascii="Ametist" w:hAnsi="Ametist" w:cs="Courier New"/>
                <w:b/>
                <w:color w:val="683104"/>
                <w:sz w:val="32"/>
                <w:szCs w:val="24"/>
              </w:rPr>
              <w:t>:</w:t>
            </w:r>
          </w:p>
        </w:tc>
      </w:tr>
      <w:tr w:rsidR="009D5E76" w:rsidRPr="009D5E76" w:rsidTr="006D2646">
        <w:tc>
          <w:tcPr>
            <w:tcW w:w="3085" w:type="dxa"/>
          </w:tcPr>
          <w:p w:rsidR="009D5E76" w:rsidRPr="009D5E76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proofErr w:type="spellStart"/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>Раймуев</w:t>
            </w:r>
            <w:proofErr w:type="spellEnd"/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 xml:space="preserve"> </w:t>
            </w:r>
          </w:p>
          <w:p w:rsidR="009D5E76" w:rsidRPr="009D5E76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>Кирилл Владимирович</w:t>
            </w:r>
          </w:p>
        </w:tc>
        <w:tc>
          <w:tcPr>
            <w:tcW w:w="7264" w:type="dxa"/>
          </w:tcPr>
          <w:p w:rsidR="009D5E76" w:rsidRPr="009D5E76" w:rsidRDefault="001A72B3" w:rsidP="006D2646">
            <w:pPr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 xml:space="preserve">Доцент кафедры терапии и ревматологии им. Э.Э. </w:t>
            </w:r>
            <w:proofErr w:type="spellStart"/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>Эйхвальда</w:t>
            </w:r>
            <w:proofErr w:type="spellEnd"/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 xml:space="preserve">  СЗГМУ им. И.И. Мечникова, доцент, к.м.н.</w:t>
            </w:r>
          </w:p>
        </w:tc>
      </w:tr>
      <w:tr w:rsidR="009D5E76" w:rsidRPr="009D5E76" w:rsidTr="006D2646">
        <w:tc>
          <w:tcPr>
            <w:tcW w:w="3085" w:type="dxa"/>
          </w:tcPr>
          <w:p w:rsidR="009D5E76" w:rsidRPr="009D5E76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 xml:space="preserve">Шостак </w:t>
            </w:r>
          </w:p>
          <w:p w:rsidR="009D5E76" w:rsidRPr="009D5E76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>Михаил</w:t>
            </w:r>
            <w:r w:rsidR="006D2646">
              <w:rPr>
                <w:rFonts w:ascii="Ametist" w:hAnsi="Ametist" w:cs="Times New Roman"/>
                <w:b/>
                <w:sz w:val="24"/>
                <w:szCs w:val="24"/>
              </w:rPr>
              <w:t xml:space="preserve"> </w:t>
            </w:r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>Степанович</w:t>
            </w:r>
          </w:p>
        </w:tc>
        <w:tc>
          <w:tcPr>
            <w:tcW w:w="7264" w:type="dxa"/>
          </w:tcPr>
          <w:p w:rsidR="009D5E76" w:rsidRPr="009D5E76" w:rsidRDefault="001A72B3" w:rsidP="006D2646">
            <w:pPr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 xml:space="preserve">Заведующий отделением ревматологии клиники им. Э.Э. </w:t>
            </w:r>
            <w:proofErr w:type="spellStart"/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>Эйхвальда</w:t>
            </w:r>
            <w:proofErr w:type="spellEnd"/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 xml:space="preserve">   СЗГМУ им. И.И. Мечникова, к.м.н.</w:t>
            </w:r>
          </w:p>
        </w:tc>
      </w:tr>
      <w:tr w:rsidR="009D5E76" w:rsidRPr="009D5E76" w:rsidTr="006D2646">
        <w:tc>
          <w:tcPr>
            <w:tcW w:w="3085" w:type="dxa"/>
          </w:tcPr>
          <w:p w:rsidR="009D5E76" w:rsidRPr="009D5E76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proofErr w:type="spellStart"/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>Самигуллина</w:t>
            </w:r>
            <w:proofErr w:type="spellEnd"/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 xml:space="preserve"> </w:t>
            </w:r>
          </w:p>
          <w:p w:rsidR="009D5E76" w:rsidRPr="009D5E76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proofErr w:type="spellStart"/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>Рузана</w:t>
            </w:r>
            <w:proofErr w:type="spellEnd"/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>Рамиловна</w:t>
            </w:r>
            <w:proofErr w:type="spellEnd"/>
          </w:p>
        </w:tc>
        <w:tc>
          <w:tcPr>
            <w:tcW w:w="7264" w:type="dxa"/>
          </w:tcPr>
          <w:p w:rsidR="009D5E76" w:rsidRPr="009D5E76" w:rsidRDefault="001A72B3" w:rsidP="006D2646">
            <w:pPr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 xml:space="preserve">Руководитель Центра генно-инженерных биологических препаратов клиники им. Э.Э. </w:t>
            </w:r>
            <w:proofErr w:type="spellStart"/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>Эйхвальда</w:t>
            </w:r>
            <w:proofErr w:type="spellEnd"/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 xml:space="preserve">  СЗГМУ им. И.И. Мечникова</w:t>
            </w:r>
          </w:p>
        </w:tc>
      </w:tr>
      <w:tr w:rsidR="009D5E76" w:rsidRPr="009D5E76" w:rsidTr="006D2646">
        <w:trPr>
          <w:trHeight w:val="844"/>
        </w:trPr>
        <w:tc>
          <w:tcPr>
            <w:tcW w:w="3085" w:type="dxa"/>
          </w:tcPr>
          <w:p w:rsidR="009D5E76" w:rsidRPr="009D5E76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 xml:space="preserve">Петрова </w:t>
            </w:r>
          </w:p>
          <w:p w:rsidR="009D5E76" w:rsidRPr="009D5E76" w:rsidRDefault="009D5E76" w:rsidP="006D2646">
            <w:pPr>
              <w:jc w:val="both"/>
              <w:rPr>
                <w:rFonts w:ascii="Ametist" w:hAnsi="Ametist" w:cs="Times New Roman"/>
                <w:b/>
                <w:sz w:val="24"/>
                <w:szCs w:val="24"/>
              </w:rPr>
            </w:pPr>
            <w:proofErr w:type="spellStart"/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>Мариана</w:t>
            </w:r>
            <w:proofErr w:type="spellEnd"/>
            <w:r w:rsidRPr="009D5E76">
              <w:rPr>
                <w:rFonts w:ascii="Ametist" w:hAnsi="Ametist" w:cs="Times New Roman"/>
                <w:b/>
                <w:sz w:val="24"/>
                <w:szCs w:val="24"/>
              </w:rPr>
              <w:t xml:space="preserve"> Семеновна</w:t>
            </w:r>
          </w:p>
        </w:tc>
        <w:tc>
          <w:tcPr>
            <w:tcW w:w="7264" w:type="dxa"/>
          </w:tcPr>
          <w:p w:rsidR="001A72B3" w:rsidRPr="001A72B3" w:rsidRDefault="001A72B3" w:rsidP="001A72B3">
            <w:pPr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 xml:space="preserve">Заместитель главного врача по медицинской части Городской клинической ревматологической больницы № 25,  доцент кафедры терапии и ревматологии им. Э.Э. </w:t>
            </w:r>
            <w:proofErr w:type="spellStart"/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>Эйхвальда</w:t>
            </w:r>
            <w:proofErr w:type="spellEnd"/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 xml:space="preserve"> СЗГМУ </w:t>
            </w:r>
          </w:p>
          <w:p w:rsidR="009D5E76" w:rsidRPr="009D5E76" w:rsidRDefault="001A72B3" w:rsidP="001A72B3">
            <w:pPr>
              <w:rPr>
                <w:rFonts w:ascii="Ametist" w:hAnsi="Ametist" w:cs="Times New Roman"/>
                <w:i/>
                <w:sz w:val="24"/>
                <w:szCs w:val="24"/>
              </w:rPr>
            </w:pPr>
            <w:r w:rsidRPr="001A72B3">
              <w:rPr>
                <w:rFonts w:ascii="Ametist" w:hAnsi="Ametist" w:cs="Times New Roman"/>
                <w:i/>
                <w:sz w:val="24"/>
                <w:szCs w:val="24"/>
              </w:rPr>
              <w:t>им. И.И. Мечникова, к.м.н.</w:t>
            </w:r>
          </w:p>
        </w:tc>
      </w:tr>
    </w:tbl>
    <w:p w:rsidR="009D5E76" w:rsidRDefault="009D5E76" w:rsidP="009D5E76">
      <w:pPr>
        <w:spacing w:after="0" w:line="240" w:lineRule="auto"/>
        <w:rPr>
          <w:rFonts w:ascii="Ametist" w:hAnsi="Ametist" w:cs="Times New Roman"/>
          <w:sz w:val="24"/>
          <w:szCs w:val="24"/>
        </w:rPr>
      </w:pPr>
    </w:p>
    <w:p w:rsidR="006D2646" w:rsidRPr="009D5E76" w:rsidRDefault="006D2646" w:rsidP="009D5E76">
      <w:pPr>
        <w:spacing w:after="0" w:line="240" w:lineRule="auto"/>
        <w:rPr>
          <w:rFonts w:ascii="Ametist" w:hAnsi="Ametist" w:cs="Times New Roman"/>
          <w:sz w:val="24"/>
          <w:szCs w:val="24"/>
        </w:rPr>
      </w:pPr>
    </w:p>
    <w:p w:rsidR="009D5E76" w:rsidRPr="009D5E76" w:rsidRDefault="009D5E76" w:rsidP="009D5E76">
      <w:pPr>
        <w:spacing w:after="0" w:line="240" w:lineRule="auto"/>
        <w:jc w:val="center"/>
        <w:rPr>
          <w:rFonts w:ascii="Ametist" w:hAnsi="Ametist" w:cs="Times New Roman"/>
          <w:sz w:val="2"/>
          <w:szCs w:val="24"/>
        </w:rPr>
      </w:pPr>
    </w:p>
    <w:tbl>
      <w:tblPr>
        <w:tblStyle w:val="a9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9D5E76" w:rsidRPr="009D5E76" w:rsidTr="006D2646">
        <w:trPr>
          <w:trHeight w:val="1554"/>
        </w:trPr>
        <w:tc>
          <w:tcPr>
            <w:tcW w:w="10456" w:type="dxa"/>
            <w:vAlign w:val="bottom"/>
          </w:tcPr>
          <w:p w:rsidR="009D5E76" w:rsidRPr="009D5E76" w:rsidRDefault="009D5E76" w:rsidP="006D2646">
            <w:pPr>
              <w:autoSpaceDE w:val="0"/>
              <w:autoSpaceDN w:val="0"/>
              <w:adjustRightInd w:val="0"/>
              <w:jc w:val="center"/>
              <w:rPr>
                <w:rFonts w:ascii="Ametist" w:hAnsi="Ametist" w:cs="Courier New"/>
                <w:b/>
                <w:color w:val="683104"/>
                <w:sz w:val="32"/>
                <w:szCs w:val="24"/>
              </w:rPr>
            </w:pPr>
            <w:r w:rsidRPr="009D5E76">
              <w:rPr>
                <w:rFonts w:ascii="Ametist" w:hAnsi="Ametist" w:cs="Times New Roman"/>
                <w:b/>
                <w:color w:val="683104"/>
                <w:sz w:val="32"/>
                <w:szCs w:val="24"/>
              </w:rPr>
              <w:t>ВАЖНЫЕ</w:t>
            </w:r>
            <w:r w:rsidRPr="009D5E76">
              <w:rPr>
                <w:rFonts w:ascii="Ametist" w:hAnsi="Ametist" w:cs="Courier New"/>
                <w:b/>
                <w:color w:val="683104"/>
                <w:sz w:val="32"/>
                <w:szCs w:val="24"/>
              </w:rPr>
              <w:t xml:space="preserve"> </w:t>
            </w:r>
            <w:r w:rsidRPr="009D5E76">
              <w:rPr>
                <w:rFonts w:ascii="Ametist" w:hAnsi="Ametist" w:cs="Times New Roman"/>
                <w:b/>
                <w:color w:val="683104"/>
                <w:sz w:val="32"/>
                <w:szCs w:val="24"/>
              </w:rPr>
              <w:t>СОБЫТИЯ</w:t>
            </w:r>
            <w:r w:rsidRPr="009D5E76">
              <w:rPr>
                <w:rFonts w:ascii="Ametist" w:hAnsi="Ametist" w:cs="Courier New"/>
                <w:b/>
                <w:color w:val="683104"/>
                <w:sz w:val="32"/>
                <w:szCs w:val="24"/>
              </w:rPr>
              <w:t xml:space="preserve"> </w:t>
            </w:r>
            <w:r w:rsidRPr="009D5E76">
              <w:rPr>
                <w:rFonts w:ascii="Ametist" w:hAnsi="Ametist" w:cs="Times New Roman"/>
                <w:b/>
                <w:color w:val="683104"/>
                <w:sz w:val="32"/>
                <w:szCs w:val="24"/>
              </w:rPr>
              <w:t>И</w:t>
            </w:r>
            <w:r w:rsidRPr="009D5E76">
              <w:rPr>
                <w:rFonts w:ascii="Ametist" w:hAnsi="Ametist" w:cs="Courier New"/>
                <w:b/>
                <w:color w:val="683104"/>
                <w:sz w:val="32"/>
                <w:szCs w:val="24"/>
              </w:rPr>
              <w:t xml:space="preserve"> </w:t>
            </w:r>
            <w:r w:rsidRPr="009D5E76">
              <w:rPr>
                <w:rFonts w:ascii="Ametist" w:hAnsi="Ametist" w:cs="Times New Roman"/>
                <w:b/>
                <w:color w:val="683104"/>
                <w:sz w:val="32"/>
                <w:szCs w:val="24"/>
              </w:rPr>
              <w:t>ДАТЫ</w:t>
            </w:r>
            <w:r w:rsidRPr="009D5E76">
              <w:rPr>
                <w:rFonts w:ascii="Ametist" w:hAnsi="Ametist" w:cs="Courier New"/>
                <w:b/>
                <w:color w:val="683104"/>
                <w:sz w:val="32"/>
                <w:szCs w:val="24"/>
              </w:rPr>
              <w:t>:</w:t>
            </w:r>
          </w:p>
          <w:p w:rsidR="009D5E76" w:rsidRPr="009D5E76" w:rsidRDefault="009D5E76" w:rsidP="006D2646">
            <w:pPr>
              <w:autoSpaceDE w:val="0"/>
              <w:autoSpaceDN w:val="0"/>
              <w:adjustRightInd w:val="0"/>
              <w:jc w:val="center"/>
              <w:rPr>
                <w:rFonts w:ascii="Ametist" w:hAnsi="Ametist" w:cs="Cambria"/>
                <w:color w:val="000000"/>
                <w:sz w:val="23"/>
                <w:szCs w:val="23"/>
              </w:rPr>
            </w:pPr>
            <w:r w:rsidRPr="009D5E76">
              <w:rPr>
                <w:rFonts w:ascii="Ametist" w:hAnsi="Ametist" w:cs="Times New Roman"/>
                <w:color w:val="000000"/>
                <w:sz w:val="23"/>
                <w:szCs w:val="23"/>
              </w:rPr>
              <w:t>Подача</w:t>
            </w:r>
            <w:r w:rsidRPr="009D5E76">
              <w:rPr>
                <w:rFonts w:ascii="Ametist" w:hAnsi="Ametist" w:cs="Cambria"/>
                <w:color w:val="000000"/>
                <w:sz w:val="23"/>
                <w:szCs w:val="23"/>
              </w:rPr>
              <w:t xml:space="preserve"> </w:t>
            </w:r>
            <w:r w:rsidRPr="009D5E76">
              <w:rPr>
                <w:rFonts w:ascii="Ametist" w:hAnsi="Ametist" w:cs="Times New Roman"/>
                <w:color w:val="000000"/>
                <w:sz w:val="23"/>
                <w:szCs w:val="23"/>
              </w:rPr>
              <w:t>заявок</w:t>
            </w:r>
            <w:r w:rsidRPr="009D5E76">
              <w:rPr>
                <w:rFonts w:ascii="Ametist" w:hAnsi="Ametist" w:cs="Cambria"/>
                <w:color w:val="000000"/>
                <w:sz w:val="23"/>
                <w:szCs w:val="23"/>
              </w:rPr>
              <w:t xml:space="preserve"> </w:t>
            </w:r>
            <w:r w:rsidRPr="009D5E76">
              <w:rPr>
                <w:rFonts w:ascii="Ametist" w:hAnsi="Ametist" w:cs="Times New Roman"/>
                <w:color w:val="000000"/>
                <w:sz w:val="23"/>
                <w:szCs w:val="23"/>
              </w:rPr>
              <w:t>на</w:t>
            </w:r>
            <w:r w:rsidRPr="009D5E76">
              <w:rPr>
                <w:rFonts w:ascii="Ametist" w:hAnsi="Ametist" w:cs="Cambria"/>
                <w:color w:val="000000"/>
                <w:sz w:val="23"/>
                <w:szCs w:val="23"/>
              </w:rPr>
              <w:t xml:space="preserve"> </w:t>
            </w:r>
            <w:r w:rsidRPr="009D5E76">
              <w:rPr>
                <w:rFonts w:ascii="Ametist" w:hAnsi="Ametist" w:cs="Times New Roman"/>
                <w:color w:val="000000"/>
                <w:sz w:val="23"/>
                <w:szCs w:val="23"/>
              </w:rPr>
              <w:t>доклады</w:t>
            </w:r>
            <w:r w:rsidRPr="009D5E76">
              <w:rPr>
                <w:rFonts w:ascii="Ametist" w:hAnsi="Ametist" w:cs="Cambria"/>
                <w:color w:val="000000"/>
                <w:sz w:val="23"/>
                <w:szCs w:val="23"/>
              </w:rPr>
              <w:t xml:space="preserve"> -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до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 xml:space="preserve"> 5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февраля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 xml:space="preserve"> 2018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г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>.</w:t>
            </w:r>
          </w:p>
          <w:p w:rsidR="009D5E76" w:rsidRPr="009D5E76" w:rsidRDefault="009D5E76" w:rsidP="006D2646">
            <w:pPr>
              <w:autoSpaceDE w:val="0"/>
              <w:autoSpaceDN w:val="0"/>
              <w:adjustRightInd w:val="0"/>
              <w:jc w:val="center"/>
              <w:rPr>
                <w:rFonts w:ascii="Ametist" w:hAnsi="Ametist" w:cs="Cambria"/>
                <w:color w:val="000000"/>
                <w:sz w:val="23"/>
                <w:szCs w:val="23"/>
              </w:rPr>
            </w:pPr>
            <w:r w:rsidRPr="009D5E76">
              <w:rPr>
                <w:rFonts w:ascii="Ametist" w:hAnsi="Ametist" w:cs="Times New Roman"/>
                <w:color w:val="000000"/>
                <w:sz w:val="23"/>
                <w:szCs w:val="23"/>
              </w:rPr>
              <w:t>Подача</w:t>
            </w:r>
            <w:r w:rsidRPr="009D5E76">
              <w:rPr>
                <w:rFonts w:ascii="Ametist" w:hAnsi="Ametist" w:cs="Cambria"/>
                <w:color w:val="000000"/>
                <w:sz w:val="23"/>
                <w:szCs w:val="23"/>
              </w:rPr>
              <w:t xml:space="preserve"> </w:t>
            </w:r>
            <w:r w:rsidRPr="009D5E76">
              <w:rPr>
                <w:rFonts w:ascii="Ametist" w:hAnsi="Ametist" w:cs="Times New Roman"/>
                <w:color w:val="000000"/>
                <w:sz w:val="23"/>
                <w:szCs w:val="23"/>
              </w:rPr>
              <w:t>тезисов</w:t>
            </w:r>
            <w:r w:rsidRPr="009D5E76">
              <w:rPr>
                <w:rFonts w:ascii="Ametist" w:hAnsi="Ametist" w:cs="Cambria"/>
                <w:color w:val="000000"/>
                <w:sz w:val="23"/>
                <w:szCs w:val="23"/>
              </w:rPr>
              <w:t xml:space="preserve"> -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до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 xml:space="preserve"> 9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апреля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 xml:space="preserve"> 2018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г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>.</w:t>
            </w:r>
          </w:p>
          <w:p w:rsidR="009D5E76" w:rsidRPr="009D5E76" w:rsidRDefault="009D5E76" w:rsidP="006D2646">
            <w:pPr>
              <w:autoSpaceDE w:val="0"/>
              <w:autoSpaceDN w:val="0"/>
              <w:adjustRightInd w:val="0"/>
              <w:jc w:val="center"/>
              <w:rPr>
                <w:rFonts w:ascii="Ametist" w:hAnsi="Ametist" w:cs="Cambria"/>
                <w:color w:val="000000"/>
                <w:sz w:val="23"/>
                <w:szCs w:val="23"/>
              </w:rPr>
            </w:pPr>
            <w:r w:rsidRPr="009D5E76">
              <w:rPr>
                <w:rFonts w:ascii="Ametist" w:hAnsi="Ametist" w:cs="Times New Roman"/>
                <w:color w:val="000000"/>
                <w:sz w:val="23"/>
                <w:szCs w:val="23"/>
              </w:rPr>
              <w:t>Гарантированное</w:t>
            </w:r>
            <w:r w:rsidRPr="009D5E76">
              <w:rPr>
                <w:rFonts w:ascii="Ametist" w:hAnsi="Ametist" w:cs="Cambria"/>
                <w:color w:val="000000"/>
                <w:sz w:val="23"/>
                <w:szCs w:val="23"/>
              </w:rPr>
              <w:t xml:space="preserve"> </w:t>
            </w:r>
            <w:r w:rsidRPr="009D5E76">
              <w:rPr>
                <w:rFonts w:ascii="Ametist" w:hAnsi="Ametist" w:cs="Times New Roman"/>
                <w:color w:val="000000"/>
                <w:sz w:val="23"/>
                <w:szCs w:val="23"/>
              </w:rPr>
              <w:t>бронирование</w:t>
            </w:r>
            <w:r w:rsidRPr="009D5E76">
              <w:rPr>
                <w:rFonts w:ascii="Ametist" w:hAnsi="Ametist" w:cs="Cambria"/>
                <w:color w:val="000000"/>
                <w:sz w:val="23"/>
                <w:szCs w:val="23"/>
              </w:rPr>
              <w:t xml:space="preserve"> </w:t>
            </w:r>
            <w:r w:rsidRPr="009D5E76">
              <w:rPr>
                <w:rFonts w:ascii="Ametist" w:hAnsi="Ametist" w:cs="Times New Roman"/>
                <w:color w:val="000000"/>
                <w:sz w:val="23"/>
                <w:szCs w:val="23"/>
              </w:rPr>
              <w:t>гостиницы</w:t>
            </w:r>
            <w:r w:rsidRPr="009D5E76">
              <w:rPr>
                <w:rFonts w:ascii="Ametist" w:hAnsi="Ametist" w:cs="Cambria"/>
                <w:color w:val="000000"/>
                <w:sz w:val="23"/>
                <w:szCs w:val="23"/>
              </w:rPr>
              <w:t xml:space="preserve"> -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до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 xml:space="preserve"> 19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марта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 xml:space="preserve"> 2018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г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>.</w:t>
            </w:r>
          </w:p>
          <w:p w:rsidR="009D5E76" w:rsidRDefault="009D5E76" w:rsidP="006D2646">
            <w:pPr>
              <w:jc w:val="center"/>
              <w:rPr>
                <w:rFonts w:ascii="Ametist" w:hAnsi="Ametist" w:cs="Cambria"/>
                <w:b/>
                <w:color w:val="000000"/>
                <w:sz w:val="23"/>
                <w:szCs w:val="23"/>
              </w:rPr>
            </w:pPr>
            <w:r w:rsidRPr="009D5E76">
              <w:rPr>
                <w:rFonts w:ascii="Ametist" w:hAnsi="Ametist" w:cs="Times New Roman"/>
                <w:color w:val="000000"/>
                <w:sz w:val="23"/>
                <w:szCs w:val="23"/>
              </w:rPr>
              <w:t>Предварительная</w:t>
            </w:r>
            <w:r w:rsidRPr="009D5E76">
              <w:rPr>
                <w:rFonts w:ascii="Ametist" w:hAnsi="Ametist" w:cs="Cambria"/>
                <w:color w:val="000000"/>
                <w:sz w:val="23"/>
                <w:szCs w:val="23"/>
              </w:rPr>
              <w:t xml:space="preserve"> </w:t>
            </w:r>
            <w:r w:rsidRPr="009D5E76">
              <w:rPr>
                <w:rFonts w:ascii="Ametist" w:hAnsi="Ametist" w:cs="Times New Roman"/>
                <w:color w:val="000000"/>
                <w:sz w:val="23"/>
                <w:szCs w:val="23"/>
              </w:rPr>
              <w:t>регистрация</w:t>
            </w:r>
            <w:r w:rsidRPr="009D5E76">
              <w:rPr>
                <w:rFonts w:ascii="Ametist" w:hAnsi="Ametist" w:cs="Cambria"/>
                <w:color w:val="000000"/>
                <w:sz w:val="23"/>
                <w:szCs w:val="23"/>
              </w:rPr>
              <w:t xml:space="preserve"> -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до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 xml:space="preserve"> 11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мая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 xml:space="preserve"> 2018 </w:t>
            </w:r>
            <w:r w:rsidRPr="009D5E76">
              <w:rPr>
                <w:rFonts w:ascii="Ametist" w:hAnsi="Ametist" w:cs="Times New Roman"/>
                <w:b/>
                <w:color w:val="000000"/>
                <w:sz w:val="23"/>
                <w:szCs w:val="23"/>
              </w:rPr>
              <w:t>г</w:t>
            </w:r>
            <w:r w:rsidRPr="009D5E76">
              <w:rPr>
                <w:rFonts w:ascii="Ametist" w:hAnsi="Ametist" w:cs="Cambria"/>
                <w:b/>
                <w:color w:val="000000"/>
                <w:sz w:val="23"/>
                <w:szCs w:val="23"/>
              </w:rPr>
              <w:t>.</w:t>
            </w:r>
          </w:p>
          <w:p w:rsidR="006D2646" w:rsidRPr="009D5E76" w:rsidRDefault="006D2646" w:rsidP="006D2646">
            <w:pPr>
              <w:jc w:val="center"/>
              <w:rPr>
                <w:rFonts w:ascii="Ametist" w:hAnsi="Ametist" w:cs="Times New Roman"/>
                <w:sz w:val="10"/>
                <w:szCs w:val="10"/>
              </w:rPr>
            </w:pPr>
          </w:p>
        </w:tc>
      </w:tr>
    </w:tbl>
    <w:p w:rsidR="006D2646" w:rsidRDefault="006D2646" w:rsidP="009D5E76">
      <w:pPr>
        <w:autoSpaceDE w:val="0"/>
        <w:autoSpaceDN w:val="0"/>
        <w:adjustRightInd w:val="0"/>
        <w:spacing w:after="0" w:line="240" w:lineRule="auto"/>
        <w:jc w:val="center"/>
        <w:rPr>
          <w:rFonts w:ascii="Ametist" w:hAnsi="Ametist" w:cs="Times New Roman"/>
          <w:b/>
          <w:color w:val="683104"/>
          <w:sz w:val="32"/>
          <w:szCs w:val="24"/>
        </w:rPr>
      </w:pPr>
    </w:p>
    <w:p w:rsidR="00CC4E6C" w:rsidRDefault="00CC4E6C" w:rsidP="009D5E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683104"/>
          <w:sz w:val="32"/>
          <w:szCs w:val="24"/>
        </w:rPr>
      </w:pPr>
    </w:p>
    <w:p w:rsidR="00CC4E6C" w:rsidRDefault="00CC4E6C" w:rsidP="009D5E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683104"/>
          <w:sz w:val="32"/>
          <w:szCs w:val="24"/>
        </w:rPr>
      </w:pPr>
    </w:p>
    <w:p w:rsidR="009D5E76" w:rsidRPr="006D2646" w:rsidRDefault="006D2646" w:rsidP="009D5E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683104"/>
          <w:sz w:val="32"/>
          <w:szCs w:val="24"/>
        </w:rPr>
      </w:pPr>
      <w:r w:rsidRPr="006D2646">
        <w:rPr>
          <w:rFonts w:ascii="Times New Roman" w:hAnsi="Times New Roman" w:cs="Times New Roman"/>
          <w:b/>
          <w:color w:val="683104"/>
          <w:sz w:val="32"/>
          <w:szCs w:val="24"/>
        </w:rPr>
        <w:lastRenderedPageBreak/>
        <w:t>ФОРМЫ УЧАСТИЯ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bookmarkStart w:id="0" w:name="up"/>
      <w:bookmarkEnd w:id="0"/>
      <w:r w:rsidRPr="009D5E76">
        <w:rPr>
          <w:rFonts w:ascii="Ametist" w:hAnsi="Ametist" w:cs="Times New Roman"/>
          <w:sz w:val="24"/>
          <w:szCs w:val="24"/>
        </w:rPr>
        <w:t xml:space="preserve">Для участия в конгрессе необходимо заполнить регистрационную форму с указанием очной или заочной формы участия и направить в адрес технического комитета по эл. адресу </w:t>
      </w:r>
      <w:hyperlink r:id="rId10" w:history="1">
        <w:r w:rsidRPr="009D5E76">
          <w:rPr>
            <w:rFonts w:ascii="Ametist" w:hAnsi="Ametist" w:cs="Times New Roman"/>
            <w:b/>
            <w:sz w:val="24"/>
            <w:szCs w:val="24"/>
          </w:rPr>
          <w:t>welcome@congress-ph.ru</w:t>
        </w:r>
      </w:hyperlink>
      <w:r w:rsidRPr="009D5E76">
        <w:rPr>
          <w:rFonts w:ascii="Ametist" w:hAnsi="Ametist" w:cs="Times New Roman"/>
          <w:b/>
          <w:sz w:val="24"/>
          <w:szCs w:val="24"/>
        </w:rPr>
        <w:t xml:space="preserve"> </w:t>
      </w:r>
      <w:r w:rsidRPr="009D5E76">
        <w:rPr>
          <w:rFonts w:ascii="Ametist" w:hAnsi="Ametist" w:cs="Times New Roman"/>
          <w:sz w:val="24"/>
          <w:szCs w:val="24"/>
        </w:rPr>
        <w:t xml:space="preserve">с пометкой в теме письма </w:t>
      </w:r>
      <w:r w:rsidRPr="009D5E76">
        <w:rPr>
          <w:rFonts w:ascii="Ametist" w:hAnsi="Ametist" w:cs="Times New Roman"/>
          <w:b/>
          <w:sz w:val="24"/>
          <w:szCs w:val="24"/>
        </w:rPr>
        <w:t>«</w:t>
      </w:r>
      <w:proofErr w:type="spellStart"/>
      <w:r w:rsidRPr="009D5E76">
        <w:rPr>
          <w:rFonts w:ascii="Ametist" w:hAnsi="Ametist" w:cs="Times New Roman"/>
          <w:b/>
          <w:sz w:val="24"/>
          <w:szCs w:val="24"/>
        </w:rPr>
        <w:t>Боткинские</w:t>
      </w:r>
      <w:proofErr w:type="spellEnd"/>
      <w:r w:rsidRPr="009D5E76">
        <w:rPr>
          <w:rFonts w:ascii="Ametist" w:hAnsi="Ametist" w:cs="Times New Roman"/>
          <w:b/>
          <w:sz w:val="24"/>
          <w:szCs w:val="24"/>
        </w:rPr>
        <w:t xml:space="preserve"> чтения </w:t>
      </w:r>
      <w:r w:rsidRPr="009D5E76">
        <w:rPr>
          <w:rFonts w:ascii="Ametist" w:hAnsi="Ametist" w:cs="Algerian"/>
          <w:b/>
          <w:sz w:val="24"/>
          <w:szCs w:val="24"/>
        </w:rPr>
        <w:t>–</w:t>
      </w:r>
      <w:r w:rsidRPr="009D5E76">
        <w:rPr>
          <w:rFonts w:ascii="Ametist" w:hAnsi="Ametist" w:cs="Times New Roman"/>
          <w:b/>
          <w:sz w:val="24"/>
          <w:szCs w:val="24"/>
        </w:rPr>
        <w:t xml:space="preserve"> 2018</w:t>
      </w:r>
      <w:r w:rsidRPr="009D5E76">
        <w:rPr>
          <w:rFonts w:ascii="Ametist" w:hAnsi="Ametist" w:cs="Algerian"/>
          <w:b/>
          <w:sz w:val="24"/>
          <w:szCs w:val="24"/>
        </w:rPr>
        <w:t>»</w:t>
      </w:r>
      <w:r w:rsidRPr="009D5E76">
        <w:rPr>
          <w:rFonts w:ascii="Ametist" w:hAnsi="Ametist" w:cs="Times New Roman"/>
          <w:sz w:val="24"/>
          <w:szCs w:val="24"/>
        </w:rPr>
        <w:t xml:space="preserve">. 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По правилам участия в конгрессе прием тезисов осуществляется только от зарегистрированных участников.</w:t>
      </w:r>
    </w:p>
    <w:p w:rsidR="009D5E76" w:rsidRPr="009D5E76" w:rsidRDefault="009E2244" w:rsidP="009D5E76">
      <w:pPr>
        <w:numPr>
          <w:ilvl w:val="0"/>
          <w:numId w:val="3"/>
        </w:num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hyperlink r:id="rId11" w:anchor="ust" w:history="1">
        <w:r w:rsidR="009D5E76" w:rsidRPr="009D5E76">
          <w:rPr>
            <w:rFonts w:ascii="Ametist" w:hAnsi="Ametist" w:cs="Times New Roman"/>
            <w:sz w:val="24"/>
            <w:szCs w:val="24"/>
          </w:rPr>
          <w:t>Устное сообщение</w:t>
        </w:r>
      </w:hyperlink>
    </w:p>
    <w:p w:rsidR="009D5E76" w:rsidRPr="009D5E76" w:rsidRDefault="009E2244" w:rsidP="009D5E76">
      <w:pPr>
        <w:numPr>
          <w:ilvl w:val="0"/>
          <w:numId w:val="3"/>
        </w:num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hyperlink r:id="rId12" w:anchor="tezis" w:history="1">
        <w:r w:rsidR="009D5E76" w:rsidRPr="009D5E76">
          <w:rPr>
            <w:rFonts w:ascii="Ametist" w:hAnsi="Ametist" w:cs="Times New Roman"/>
            <w:sz w:val="24"/>
            <w:szCs w:val="24"/>
          </w:rPr>
          <w:t>Публикация тезисов (очное и заочное участие)</w:t>
        </w:r>
      </w:hyperlink>
    </w:p>
    <w:p w:rsidR="009D5E76" w:rsidRPr="009D5E76" w:rsidRDefault="009E2244" w:rsidP="009D5E76">
      <w:pPr>
        <w:numPr>
          <w:ilvl w:val="0"/>
          <w:numId w:val="4"/>
        </w:num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hyperlink r:id="rId13" w:anchor="poster" w:history="1">
        <w:proofErr w:type="spellStart"/>
        <w:r w:rsidR="009D5E76" w:rsidRPr="009D5E76">
          <w:rPr>
            <w:rFonts w:ascii="Ametist" w:hAnsi="Ametist" w:cs="Times New Roman"/>
            <w:sz w:val="24"/>
            <w:szCs w:val="24"/>
          </w:rPr>
          <w:t>Постерная</w:t>
        </w:r>
        <w:proofErr w:type="spellEnd"/>
        <w:r w:rsidR="009D5E76" w:rsidRPr="009D5E76">
          <w:rPr>
            <w:rFonts w:ascii="Ametist" w:hAnsi="Ametist" w:cs="Times New Roman"/>
            <w:sz w:val="24"/>
            <w:szCs w:val="24"/>
          </w:rPr>
          <w:t xml:space="preserve"> (стендовая) сессия</w:t>
        </w:r>
      </w:hyperlink>
    </w:p>
    <w:p w:rsidR="009D5E76" w:rsidRPr="009D5E76" w:rsidRDefault="009E2244" w:rsidP="009D5E76">
      <w:pPr>
        <w:numPr>
          <w:ilvl w:val="0"/>
          <w:numId w:val="4"/>
        </w:num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hyperlink r:id="rId14" w:anchor="lichno" w:history="1">
        <w:r w:rsidR="009D5E76" w:rsidRPr="009D5E76">
          <w:rPr>
            <w:rFonts w:ascii="Ametist" w:hAnsi="Ametist" w:cs="Times New Roman"/>
            <w:sz w:val="24"/>
            <w:szCs w:val="24"/>
          </w:rPr>
          <w:t>Личное участие в качестве делегата</w:t>
        </w:r>
      </w:hyperlink>
    </w:p>
    <w:p w:rsidR="009D5E76" w:rsidRPr="009D5E76" w:rsidRDefault="009D5E76" w:rsidP="009D5E76">
      <w:pPr>
        <w:tabs>
          <w:tab w:val="left" w:pos="1440"/>
        </w:tabs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bookmarkStart w:id="1" w:name="ust"/>
      <w:bookmarkEnd w:id="1"/>
    </w:p>
    <w:p w:rsidR="009D5E76" w:rsidRPr="009D5E76" w:rsidRDefault="009D5E76" w:rsidP="009D5E76">
      <w:pPr>
        <w:tabs>
          <w:tab w:val="left" w:pos="1440"/>
        </w:tabs>
        <w:spacing w:after="0" w:line="240" w:lineRule="auto"/>
        <w:jc w:val="both"/>
        <w:rPr>
          <w:rFonts w:ascii="Ametist" w:hAnsi="Ametist" w:cs="Courier New"/>
          <w:b/>
          <w:color w:val="683104"/>
          <w:sz w:val="32"/>
          <w:szCs w:val="24"/>
        </w:rPr>
      </w:pPr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1.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Устное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сообщение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Срок подачи заявок на устный доклад </w:t>
      </w:r>
      <w:r w:rsidRPr="009D5E76">
        <w:rPr>
          <w:rFonts w:ascii="Ametist" w:hAnsi="Ametist" w:cs="Algerian"/>
          <w:sz w:val="24"/>
          <w:szCs w:val="24"/>
        </w:rPr>
        <w:t>–</w:t>
      </w:r>
      <w:r w:rsidRPr="009D5E76">
        <w:rPr>
          <w:rFonts w:ascii="Ametist" w:hAnsi="Ametist" w:cs="Times New Roman"/>
          <w:sz w:val="24"/>
          <w:szCs w:val="24"/>
        </w:rPr>
        <w:t xml:space="preserve"> 5 февраля 2018 г.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Все материалы принимаются только по электронной почте </w:t>
      </w:r>
      <w:hyperlink r:id="rId15" w:history="1">
        <w:r w:rsidR="009E2244" w:rsidRPr="009E2244">
          <w:rPr>
            <w:rStyle w:val="aa"/>
            <w:rFonts w:ascii="Ametist" w:hAnsi="Ametist" w:cs="Times New Roman"/>
            <w:b/>
            <w:color w:val="000000" w:themeColor="text1"/>
            <w:sz w:val="24"/>
            <w:szCs w:val="24"/>
            <w:u w:val="none"/>
            <w:lang w:val="en-US"/>
          </w:rPr>
          <w:t>program</w:t>
        </w:r>
        <w:r w:rsidR="009E2244" w:rsidRPr="009E2244">
          <w:rPr>
            <w:rStyle w:val="aa"/>
            <w:rFonts w:ascii="Ametist" w:hAnsi="Ametist" w:cs="Times New Roman"/>
            <w:b/>
            <w:color w:val="000000" w:themeColor="text1"/>
            <w:sz w:val="24"/>
            <w:szCs w:val="24"/>
            <w:u w:val="none"/>
          </w:rPr>
          <w:t>@congress-ph.ru</w:t>
        </w:r>
      </w:hyperlink>
      <w:r w:rsidRPr="009D5E76">
        <w:rPr>
          <w:rFonts w:ascii="Ametist" w:hAnsi="Ametist" w:cs="Times New Roman"/>
          <w:sz w:val="24"/>
          <w:szCs w:val="24"/>
        </w:rPr>
        <w:t xml:space="preserve"> вложенным документом MS WORD с пометкой в теме письма </w:t>
      </w:r>
      <w:r w:rsidRPr="009D5E76">
        <w:rPr>
          <w:rFonts w:ascii="Ametist" w:hAnsi="Ametist" w:cs="Times New Roman"/>
          <w:b/>
          <w:sz w:val="24"/>
          <w:szCs w:val="24"/>
        </w:rPr>
        <w:t>«</w:t>
      </w:r>
      <w:proofErr w:type="spellStart"/>
      <w:r w:rsidRPr="009D5E76">
        <w:rPr>
          <w:rFonts w:ascii="Ametist" w:hAnsi="Ametist" w:cs="Times New Roman"/>
          <w:b/>
          <w:sz w:val="24"/>
          <w:szCs w:val="24"/>
        </w:rPr>
        <w:t>Боткинские</w:t>
      </w:r>
      <w:proofErr w:type="spellEnd"/>
      <w:r w:rsidRPr="009D5E76">
        <w:rPr>
          <w:rFonts w:ascii="Ametist" w:hAnsi="Ametist" w:cs="Times New Roman"/>
          <w:b/>
          <w:sz w:val="24"/>
          <w:szCs w:val="24"/>
        </w:rPr>
        <w:t xml:space="preserve"> чтения </w:t>
      </w:r>
      <w:r w:rsidRPr="009D5E76">
        <w:rPr>
          <w:rFonts w:ascii="Ametist" w:hAnsi="Ametist" w:cs="Algerian"/>
          <w:b/>
          <w:sz w:val="24"/>
          <w:szCs w:val="24"/>
        </w:rPr>
        <w:t>–</w:t>
      </w:r>
      <w:r w:rsidRPr="009D5E76">
        <w:rPr>
          <w:rFonts w:ascii="Ametist" w:hAnsi="Ametist" w:cs="Times New Roman"/>
          <w:b/>
          <w:sz w:val="24"/>
          <w:szCs w:val="24"/>
        </w:rPr>
        <w:t xml:space="preserve"> 2018</w:t>
      </w:r>
      <w:r w:rsidRPr="009D5E76">
        <w:rPr>
          <w:rFonts w:ascii="Ametist" w:hAnsi="Ametist" w:cs="Algerian"/>
          <w:b/>
          <w:sz w:val="24"/>
          <w:szCs w:val="24"/>
        </w:rPr>
        <w:t>»</w:t>
      </w:r>
      <w:r w:rsidRPr="009D5E76">
        <w:rPr>
          <w:rFonts w:ascii="Ametist" w:hAnsi="Ametist" w:cs="Times New Roman"/>
          <w:sz w:val="24"/>
          <w:szCs w:val="24"/>
        </w:rPr>
        <w:t>.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Правила подачи заявки на устный доклад:</w:t>
      </w:r>
    </w:p>
    <w:p w:rsidR="009D5E76" w:rsidRPr="009D5E76" w:rsidRDefault="009D5E76" w:rsidP="009D5E76">
      <w:pPr>
        <w:numPr>
          <w:ilvl w:val="0"/>
          <w:numId w:val="3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Заявки на доклад принимаются только по утвержденной форме (регистрационная форма докладчика) с заполнением всех без исключения полей;</w:t>
      </w:r>
    </w:p>
    <w:p w:rsidR="009D5E76" w:rsidRPr="009D5E76" w:rsidRDefault="009D5E76" w:rsidP="009D5E76">
      <w:pPr>
        <w:numPr>
          <w:ilvl w:val="0"/>
          <w:numId w:val="3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Вместе с регистрационной формой докладчика необходимо направить тезисы доклада;</w:t>
      </w:r>
    </w:p>
    <w:p w:rsidR="009D5E76" w:rsidRPr="009D5E76" w:rsidRDefault="009D5E76" w:rsidP="009D5E76">
      <w:pPr>
        <w:numPr>
          <w:ilvl w:val="0"/>
          <w:numId w:val="3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Продолжительность устного сообщения </w:t>
      </w:r>
      <w:r w:rsidRPr="009D5E76">
        <w:rPr>
          <w:rFonts w:ascii="Ametist" w:hAnsi="Ametist" w:cs="Algerian"/>
          <w:sz w:val="24"/>
          <w:szCs w:val="24"/>
        </w:rPr>
        <w:t>–</w:t>
      </w:r>
      <w:r w:rsidRPr="009D5E76">
        <w:rPr>
          <w:rFonts w:ascii="Ametist" w:hAnsi="Ametist" w:cs="Times New Roman"/>
          <w:sz w:val="24"/>
          <w:szCs w:val="24"/>
        </w:rPr>
        <w:t xml:space="preserve"> 15 минут;</w:t>
      </w:r>
    </w:p>
    <w:p w:rsidR="009D5E76" w:rsidRPr="009D5E76" w:rsidRDefault="009D5E76" w:rsidP="009D5E76">
      <w:pPr>
        <w:numPr>
          <w:ilvl w:val="0"/>
          <w:numId w:val="3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Информация о включении докладов в программу конгресса и принятии тезисов к публикации будет направлена дополнительно после 7 марта 2018 г.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Courier New"/>
          <w:b/>
          <w:color w:val="683104"/>
          <w:sz w:val="32"/>
          <w:szCs w:val="24"/>
        </w:rPr>
      </w:pPr>
      <w:bookmarkStart w:id="2" w:name="tezis"/>
      <w:bookmarkEnd w:id="2"/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2.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Публикация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тезисов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Публикация тезисов </w:t>
      </w:r>
      <w:r w:rsidRPr="009D5E76">
        <w:rPr>
          <w:rFonts w:ascii="Ametist" w:hAnsi="Ametist" w:cs="Algerian"/>
          <w:sz w:val="24"/>
          <w:szCs w:val="24"/>
        </w:rPr>
        <w:t>–</w:t>
      </w:r>
      <w:r w:rsidRPr="009D5E76">
        <w:rPr>
          <w:rFonts w:ascii="Ametist" w:hAnsi="Ametist" w:cs="Times New Roman"/>
          <w:sz w:val="24"/>
          <w:szCs w:val="24"/>
        </w:rPr>
        <w:t xml:space="preserve"> бесплатно.</w:t>
      </w:r>
    </w:p>
    <w:p w:rsid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  <w:lang w:val="en-US"/>
        </w:rPr>
      </w:pPr>
      <w:r w:rsidRPr="009D5E76">
        <w:rPr>
          <w:rFonts w:ascii="Ametist" w:hAnsi="Ametist" w:cs="Times New Roman"/>
          <w:sz w:val="24"/>
          <w:szCs w:val="24"/>
        </w:rPr>
        <w:t>Срок подачи тезисов для публикации</w:t>
      </w:r>
      <w:r w:rsidRPr="009D5E76">
        <w:rPr>
          <w:rFonts w:ascii="Ametist" w:hAnsi="Ametist" w:cs="Algerian"/>
          <w:sz w:val="24"/>
          <w:szCs w:val="24"/>
        </w:rPr>
        <w:t>–</w:t>
      </w:r>
      <w:r w:rsidRPr="009D5E76">
        <w:rPr>
          <w:rFonts w:ascii="Ametist" w:hAnsi="Ametist" w:cs="Times New Roman"/>
          <w:sz w:val="24"/>
          <w:szCs w:val="24"/>
        </w:rPr>
        <w:t xml:space="preserve"> 9 апреля 2018 г.</w:t>
      </w:r>
    </w:p>
    <w:p w:rsidR="009E2244" w:rsidRPr="009E2244" w:rsidRDefault="009E2244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Все материалы принимаются только по электронной почте </w:t>
      </w:r>
      <w:hyperlink r:id="rId16" w:history="1">
        <w:r w:rsidRPr="009E2244">
          <w:rPr>
            <w:rStyle w:val="aa"/>
            <w:rFonts w:ascii="Ametist" w:hAnsi="Ametist" w:cs="Times New Roman"/>
            <w:b/>
            <w:color w:val="000000" w:themeColor="text1"/>
            <w:sz w:val="24"/>
            <w:szCs w:val="24"/>
            <w:u w:val="none"/>
            <w:lang w:val="en-US"/>
          </w:rPr>
          <w:t>abstract</w:t>
        </w:r>
        <w:r w:rsidRPr="009E2244">
          <w:rPr>
            <w:rStyle w:val="aa"/>
            <w:rFonts w:ascii="Ametist" w:hAnsi="Ametist" w:cs="Times New Roman"/>
            <w:b/>
            <w:color w:val="000000" w:themeColor="text1"/>
            <w:sz w:val="24"/>
            <w:szCs w:val="24"/>
            <w:u w:val="none"/>
          </w:rPr>
          <w:t>@congress-ph.ru</w:t>
        </w:r>
      </w:hyperlink>
      <w:r w:rsidRPr="009D5E76">
        <w:rPr>
          <w:rFonts w:ascii="Ametist" w:hAnsi="Ametist" w:cs="Times New Roman"/>
          <w:sz w:val="24"/>
          <w:szCs w:val="24"/>
        </w:rPr>
        <w:t xml:space="preserve"> вложенным документом MS WORD с пометкой в теме письма </w:t>
      </w:r>
      <w:r w:rsidRPr="009D5E76">
        <w:rPr>
          <w:rFonts w:ascii="Ametist" w:hAnsi="Ametist" w:cs="Times New Roman"/>
          <w:b/>
          <w:sz w:val="24"/>
          <w:szCs w:val="24"/>
        </w:rPr>
        <w:t>«</w:t>
      </w:r>
      <w:proofErr w:type="spellStart"/>
      <w:r w:rsidRPr="009D5E76">
        <w:rPr>
          <w:rFonts w:ascii="Ametist" w:hAnsi="Ametist" w:cs="Times New Roman"/>
          <w:b/>
          <w:sz w:val="24"/>
          <w:szCs w:val="24"/>
        </w:rPr>
        <w:t>Боткинские</w:t>
      </w:r>
      <w:proofErr w:type="spellEnd"/>
      <w:r w:rsidRPr="009D5E76">
        <w:rPr>
          <w:rFonts w:ascii="Ametist" w:hAnsi="Ametist" w:cs="Times New Roman"/>
          <w:b/>
          <w:sz w:val="24"/>
          <w:szCs w:val="24"/>
        </w:rPr>
        <w:t xml:space="preserve"> чтения </w:t>
      </w:r>
      <w:r w:rsidRPr="009D5E76">
        <w:rPr>
          <w:rFonts w:ascii="Ametist" w:hAnsi="Ametist" w:cs="Algerian"/>
          <w:b/>
          <w:sz w:val="24"/>
          <w:szCs w:val="24"/>
        </w:rPr>
        <w:t>–</w:t>
      </w:r>
      <w:r w:rsidRPr="009D5E76">
        <w:rPr>
          <w:rFonts w:ascii="Ametist" w:hAnsi="Ametist" w:cs="Times New Roman"/>
          <w:b/>
          <w:sz w:val="24"/>
          <w:szCs w:val="24"/>
        </w:rPr>
        <w:t xml:space="preserve"> 2018</w:t>
      </w:r>
      <w:r w:rsidRPr="009D5E76">
        <w:rPr>
          <w:rFonts w:ascii="Ametist" w:hAnsi="Ametist" w:cs="Algerian"/>
          <w:b/>
          <w:sz w:val="24"/>
          <w:szCs w:val="24"/>
        </w:rPr>
        <w:t>»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Структура и правила оформления: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Количество тезисов от одного (первого) автора </w:t>
      </w:r>
      <w:r w:rsidRPr="009D5E76">
        <w:rPr>
          <w:rFonts w:ascii="Ametist" w:hAnsi="Ametist" w:cs="Algerian"/>
          <w:sz w:val="24"/>
          <w:szCs w:val="24"/>
        </w:rPr>
        <w:t>–</w:t>
      </w:r>
      <w:r w:rsidRPr="009D5E76">
        <w:rPr>
          <w:rFonts w:ascii="Ametist" w:hAnsi="Ametist" w:cs="Times New Roman"/>
          <w:sz w:val="24"/>
          <w:szCs w:val="24"/>
        </w:rPr>
        <w:t xml:space="preserve"> не более 1-го.</w:t>
      </w:r>
    </w:p>
    <w:p w:rsidR="009D5E76" w:rsidRPr="009D5E76" w:rsidRDefault="009D5E76" w:rsidP="009D5E76">
      <w:pPr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Поля </w:t>
      </w:r>
      <w:r w:rsidRPr="009D5E76">
        <w:rPr>
          <w:rFonts w:ascii="Ametist" w:hAnsi="Ametist" w:cs="Algerian"/>
          <w:sz w:val="24"/>
          <w:szCs w:val="24"/>
        </w:rPr>
        <w:t>—</w:t>
      </w:r>
      <w:r w:rsidRPr="009D5E76">
        <w:rPr>
          <w:rFonts w:ascii="Ametist" w:hAnsi="Ametist" w:cs="Times New Roman"/>
          <w:sz w:val="24"/>
          <w:szCs w:val="24"/>
        </w:rPr>
        <w:t xml:space="preserve"> 2 см, шрифт </w:t>
      </w:r>
      <w:proofErr w:type="spellStart"/>
      <w:r w:rsidRPr="009D5E76">
        <w:rPr>
          <w:rFonts w:ascii="Ametist" w:hAnsi="Ametist" w:cs="Times New Roman"/>
          <w:sz w:val="24"/>
          <w:szCs w:val="24"/>
        </w:rPr>
        <w:t>Times</w:t>
      </w:r>
      <w:proofErr w:type="spellEnd"/>
      <w:r w:rsidRPr="009D5E76">
        <w:rPr>
          <w:rFonts w:ascii="Ametist" w:hAnsi="Ametist" w:cs="Times New Roman"/>
          <w:sz w:val="24"/>
          <w:szCs w:val="24"/>
        </w:rPr>
        <w:t xml:space="preserve"> </w:t>
      </w:r>
      <w:proofErr w:type="spellStart"/>
      <w:r w:rsidRPr="009D5E76">
        <w:rPr>
          <w:rFonts w:ascii="Ametist" w:hAnsi="Ametist" w:cs="Times New Roman"/>
          <w:sz w:val="24"/>
          <w:szCs w:val="24"/>
        </w:rPr>
        <w:t>New</w:t>
      </w:r>
      <w:proofErr w:type="spellEnd"/>
      <w:r w:rsidRPr="009D5E76">
        <w:rPr>
          <w:rFonts w:ascii="Ametist" w:hAnsi="Ametist" w:cs="Times New Roman"/>
          <w:sz w:val="24"/>
          <w:szCs w:val="24"/>
        </w:rPr>
        <w:t xml:space="preserve"> </w:t>
      </w:r>
      <w:proofErr w:type="spellStart"/>
      <w:r w:rsidRPr="009D5E76">
        <w:rPr>
          <w:rFonts w:ascii="Ametist" w:hAnsi="Ametist" w:cs="Times New Roman"/>
          <w:sz w:val="24"/>
          <w:szCs w:val="24"/>
        </w:rPr>
        <w:t>Roman</w:t>
      </w:r>
      <w:proofErr w:type="spellEnd"/>
      <w:r w:rsidRPr="009D5E76">
        <w:rPr>
          <w:rFonts w:ascii="Ametist" w:hAnsi="Ametist" w:cs="Times New Roman"/>
          <w:sz w:val="24"/>
          <w:szCs w:val="24"/>
        </w:rPr>
        <w:t>, кегль 14, интервал 1,5;</w:t>
      </w:r>
    </w:p>
    <w:p w:rsidR="009D5E76" w:rsidRPr="009D5E76" w:rsidRDefault="009D5E76" w:rsidP="009D5E76">
      <w:pPr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Название работы (строчные буквы без сокращений);</w:t>
      </w:r>
    </w:p>
    <w:p w:rsidR="009D5E76" w:rsidRPr="009D5E76" w:rsidRDefault="009D5E76" w:rsidP="009D5E76">
      <w:pPr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Фамилия и инициалы авторов (строчные буквы);</w:t>
      </w:r>
    </w:p>
    <w:p w:rsidR="009D5E76" w:rsidRPr="009D5E76" w:rsidRDefault="009D5E76" w:rsidP="009D5E76">
      <w:pPr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Полное название организации, город, в случае нескольких организаций необходимо указать принадлежность авторов к организациям;</w:t>
      </w:r>
    </w:p>
    <w:p w:rsidR="009D5E76" w:rsidRPr="009D5E76" w:rsidRDefault="009D5E76" w:rsidP="009D5E76">
      <w:pPr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Контактное лицо: Ф.И.О. полностью, телефон, e-</w:t>
      </w:r>
      <w:proofErr w:type="spellStart"/>
      <w:r w:rsidRPr="009D5E76">
        <w:rPr>
          <w:rFonts w:ascii="Ametist" w:hAnsi="Ametist" w:cs="Times New Roman"/>
          <w:sz w:val="24"/>
          <w:szCs w:val="24"/>
        </w:rPr>
        <w:t>mail</w:t>
      </w:r>
      <w:proofErr w:type="spellEnd"/>
      <w:r w:rsidRPr="009D5E76">
        <w:rPr>
          <w:rFonts w:ascii="Ametist" w:hAnsi="Ametist" w:cs="Times New Roman"/>
          <w:sz w:val="24"/>
          <w:szCs w:val="24"/>
        </w:rPr>
        <w:t>;</w:t>
      </w:r>
    </w:p>
    <w:p w:rsidR="009D5E76" w:rsidRPr="009D5E76" w:rsidRDefault="009D5E76" w:rsidP="009D5E76">
      <w:pPr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Далее </w:t>
      </w:r>
      <w:r w:rsidRPr="009D5E76">
        <w:rPr>
          <w:rFonts w:ascii="Ametist" w:hAnsi="Ametist" w:cs="Algerian"/>
          <w:sz w:val="24"/>
          <w:szCs w:val="24"/>
        </w:rPr>
        <w:t>—</w:t>
      </w:r>
      <w:r w:rsidRPr="009D5E76">
        <w:rPr>
          <w:rFonts w:ascii="Ametist" w:hAnsi="Ametist" w:cs="Times New Roman"/>
          <w:sz w:val="24"/>
          <w:szCs w:val="24"/>
        </w:rPr>
        <w:t xml:space="preserve"> основной текст в соответствии со структурой;</w:t>
      </w:r>
    </w:p>
    <w:p w:rsidR="009D5E76" w:rsidRPr="009D5E76" w:rsidRDefault="009D5E76" w:rsidP="009D5E76">
      <w:pPr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Структура - цель исследования, материалы и методы, результаты и обсуждение;</w:t>
      </w:r>
    </w:p>
    <w:p w:rsidR="009D5E76" w:rsidRPr="009D5E76" w:rsidRDefault="009D5E76" w:rsidP="009D5E76">
      <w:pPr>
        <w:numPr>
          <w:ilvl w:val="0"/>
          <w:numId w:val="5"/>
        </w:numPr>
        <w:spacing w:after="0" w:line="240" w:lineRule="auto"/>
        <w:ind w:left="709" w:hanging="709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Название файлам дается по фамилии первого автора, например, </w:t>
      </w:r>
      <w:r w:rsidRPr="009D5E76">
        <w:rPr>
          <w:rFonts w:ascii="Ametist" w:hAnsi="Ametist" w:cs="Algerian"/>
          <w:sz w:val="24"/>
          <w:szCs w:val="24"/>
        </w:rPr>
        <w:t>«</w:t>
      </w:r>
      <w:r w:rsidRPr="009D5E76">
        <w:rPr>
          <w:rFonts w:ascii="Ametist" w:hAnsi="Ametist" w:cs="Times New Roman"/>
          <w:sz w:val="24"/>
          <w:szCs w:val="24"/>
        </w:rPr>
        <w:t>Иванов А.С.docx</w:t>
      </w:r>
      <w:r w:rsidRPr="009D5E76">
        <w:rPr>
          <w:rFonts w:ascii="Ametist" w:hAnsi="Ametist" w:cs="Algerian"/>
          <w:sz w:val="24"/>
          <w:szCs w:val="24"/>
        </w:rPr>
        <w:t>»</w:t>
      </w:r>
      <w:r w:rsidRPr="009D5E76">
        <w:rPr>
          <w:rFonts w:ascii="Ametist" w:hAnsi="Ametist" w:cs="Times New Roman"/>
          <w:sz w:val="24"/>
          <w:szCs w:val="24"/>
        </w:rPr>
        <w:t>.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Таблицы, формулы и рисунки к публикации не принимаются.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Программный комитет конгресса оставляет за собой право отказать в публикации тезисов, если они не соответствуют тематике конгресса, оформлены с нарушением требований или присланы позже установленного срока.</w:t>
      </w:r>
    </w:p>
    <w:p w:rsid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</w:p>
    <w:p w:rsidR="006D2646" w:rsidRDefault="006D264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</w:p>
    <w:p w:rsidR="006D2646" w:rsidRDefault="006D264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</w:p>
    <w:p w:rsidR="006D2646" w:rsidRPr="009D5E76" w:rsidRDefault="006D264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Courier New"/>
          <w:b/>
          <w:color w:val="683104"/>
          <w:sz w:val="32"/>
          <w:szCs w:val="24"/>
        </w:rPr>
      </w:pPr>
      <w:bookmarkStart w:id="3" w:name="poster"/>
      <w:bookmarkEnd w:id="3"/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3. </w:t>
      </w:r>
      <w:proofErr w:type="spellStart"/>
      <w:r w:rsidRPr="009D5E76">
        <w:rPr>
          <w:rFonts w:ascii="Ametist" w:hAnsi="Ametist" w:cs="Times New Roman"/>
          <w:b/>
          <w:color w:val="683104"/>
          <w:sz w:val="32"/>
          <w:szCs w:val="24"/>
        </w:rPr>
        <w:t>Постерная</w:t>
      </w:r>
      <w:proofErr w:type="spellEnd"/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 (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стендовая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)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сессия 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В рамках конгресса объявлен конкурс на участие в </w:t>
      </w:r>
      <w:proofErr w:type="spellStart"/>
      <w:r w:rsidRPr="009D5E76">
        <w:rPr>
          <w:rFonts w:ascii="Ametist" w:hAnsi="Ametist" w:cs="Times New Roman"/>
          <w:sz w:val="24"/>
          <w:szCs w:val="24"/>
        </w:rPr>
        <w:t>постерной</w:t>
      </w:r>
      <w:proofErr w:type="spellEnd"/>
      <w:r w:rsidRPr="009D5E76">
        <w:rPr>
          <w:rFonts w:ascii="Ametist" w:hAnsi="Ametist" w:cs="Times New Roman"/>
          <w:sz w:val="24"/>
          <w:szCs w:val="24"/>
        </w:rPr>
        <w:t xml:space="preserve"> сессии.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Сессия будет организована в период проведения мероприятия 21-22 мая 2018 г.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По результатам конкурса будут определены три призовые работы.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Для участия необходимо до </w:t>
      </w:r>
      <w:r w:rsidRPr="009D5E76">
        <w:rPr>
          <w:rFonts w:ascii="Ametist" w:hAnsi="Ametist" w:cs="Times New Roman"/>
          <w:b/>
          <w:sz w:val="24"/>
          <w:szCs w:val="24"/>
        </w:rPr>
        <w:t xml:space="preserve">9 апреля 2018 г. </w:t>
      </w:r>
      <w:r w:rsidRPr="009D5E76">
        <w:rPr>
          <w:rFonts w:ascii="Ametist" w:hAnsi="Ametist" w:cs="Times New Roman"/>
          <w:sz w:val="24"/>
          <w:szCs w:val="24"/>
        </w:rPr>
        <w:t xml:space="preserve">прислать заявку в соответствии с правилами оформления работ по электронному адресу </w:t>
      </w:r>
      <w:hyperlink r:id="rId17" w:history="1">
        <w:r w:rsidR="009E2244" w:rsidRPr="009E2244">
          <w:rPr>
            <w:rStyle w:val="aa"/>
            <w:rFonts w:ascii="Ametist" w:hAnsi="Ametist" w:cs="Times New Roman"/>
            <w:b/>
            <w:color w:val="000000" w:themeColor="text1"/>
            <w:sz w:val="24"/>
            <w:szCs w:val="24"/>
            <w:u w:val="none"/>
            <w:lang w:val="en-US"/>
          </w:rPr>
          <w:t>program</w:t>
        </w:r>
        <w:r w:rsidR="009E2244" w:rsidRPr="009E2244">
          <w:rPr>
            <w:rStyle w:val="aa"/>
            <w:rFonts w:ascii="Ametist" w:hAnsi="Ametist" w:cs="Times New Roman"/>
            <w:b/>
            <w:color w:val="000000" w:themeColor="text1"/>
            <w:sz w:val="24"/>
            <w:szCs w:val="24"/>
            <w:u w:val="none"/>
          </w:rPr>
          <w:t>@congress-ph.ru</w:t>
        </w:r>
      </w:hyperlink>
      <w:r w:rsidRPr="009E2244">
        <w:rPr>
          <w:rFonts w:ascii="Ametist" w:hAnsi="Ametist" w:cs="Times New Roman"/>
          <w:b/>
          <w:color w:val="000000" w:themeColor="text1"/>
          <w:sz w:val="24"/>
          <w:szCs w:val="24"/>
        </w:rPr>
        <w:t>.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После получения подтверждения о включении стендового доклада (постера) в работу научной программы мероприятия в срок до </w:t>
      </w:r>
      <w:r w:rsidRPr="009D5E76">
        <w:rPr>
          <w:rFonts w:ascii="Ametist" w:hAnsi="Ametist" w:cs="Times New Roman"/>
          <w:b/>
          <w:sz w:val="24"/>
          <w:szCs w:val="24"/>
        </w:rPr>
        <w:t>27 апреля 2018г.</w:t>
      </w:r>
      <w:r w:rsidRPr="009D5E76">
        <w:rPr>
          <w:rFonts w:ascii="Ametist" w:hAnsi="Ametist" w:cs="Times New Roman"/>
          <w:sz w:val="24"/>
          <w:szCs w:val="24"/>
        </w:rPr>
        <w:t xml:space="preserve"> необходимо прислать работу в электронном виде в адрес технического комитета конгресса: </w:t>
      </w:r>
      <w:hyperlink r:id="rId18" w:history="1">
        <w:r w:rsidRPr="009D5E76">
          <w:rPr>
            <w:rFonts w:ascii="Ametist" w:hAnsi="Ametist" w:cs="Times New Roman"/>
            <w:b/>
            <w:sz w:val="24"/>
            <w:szCs w:val="24"/>
          </w:rPr>
          <w:t>welcome@congress-ph.ru</w:t>
        </w:r>
      </w:hyperlink>
      <w:r w:rsidRPr="009D5E76">
        <w:rPr>
          <w:rFonts w:ascii="Ametist" w:hAnsi="Ametist" w:cs="Times New Roman"/>
          <w:b/>
          <w:sz w:val="24"/>
          <w:szCs w:val="24"/>
        </w:rPr>
        <w:t>.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Требования к оформлению электронного постера</w:t>
      </w:r>
    </w:p>
    <w:p w:rsidR="009D5E76" w:rsidRPr="009D5E76" w:rsidRDefault="009D5E76" w:rsidP="009D5E76">
      <w:pPr>
        <w:numPr>
          <w:ilvl w:val="0"/>
          <w:numId w:val="6"/>
        </w:num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proofErr w:type="gramStart"/>
      <w:r w:rsidRPr="009D5E76">
        <w:rPr>
          <w:rFonts w:ascii="Ametist" w:hAnsi="Ametist" w:cs="Times New Roman"/>
          <w:sz w:val="24"/>
          <w:szCs w:val="24"/>
        </w:rPr>
        <w:t>Электронный</w:t>
      </w:r>
      <w:proofErr w:type="gramEnd"/>
      <w:r w:rsidRPr="009D5E76">
        <w:rPr>
          <w:rFonts w:ascii="Ametist" w:hAnsi="Ametist" w:cs="Times New Roman"/>
          <w:sz w:val="24"/>
          <w:szCs w:val="24"/>
        </w:rPr>
        <w:t xml:space="preserve"> постер может содержать информацию, представленную в виде текста, графиков, схем, таблиц, рисунков и пр. </w:t>
      </w:r>
    </w:p>
    <w:p w:rsidR="009D5E76" w:rsidRPr="009D5E76" w:rsidRDefault="009D5E76" w:rsidP="009D5E76">
      <w:pPr>
        <w:numPr>
          <w:ilvl w:val="0"/>
          <w:numId w:val="7"/>
        </w:num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Размер электронного постера - плакат (</w:t>
      </w:r>
      <w:proofErr w:type="spellStart"/>
      <w:r w:rsidRPr="009D5E76">
        <w:rPr>
          <w:rFonts w:ascii="Ametist" w:hAnsi="Ametist" w:cs="Times New Roman"/>
          <w:sz w:val="24"/>
          <w:szCs w:val="24"/>
        </w:rPr>
        <w:t>power</w:t>
      </w:r>
      <w:proofErr w:type="spellEnd"/>
      <w:r w:rsidRPr="009D5E76">
        <w:rPr>
          <w:rFonts w:ascii="Ametist" w:hAnsi="Ametist" w:cs="Times New Roman"/>
          <w:sz w:val="24"/>
          <w:szCs w:val="24"/>
        </w:rPr>
        <w:t xml:space="preserve"> </w:t>
      </w:r>
      <w:proofErr w:type="spellStart"/>
      <w:r w:rsidRPr="009D5E76">
        <w:rPr>
          <w:rFonts w:ascii="Ametist" w:hAnsi="Ametist" w:cs="Times New Roman"/>
          <w:sz w:val="24"/>
          <w:szCs w:val="24"/>
        </w:rPr>
        <w:t>point</w:t>
      </w:r>
      <w:proofErr w:type="spellEnd"/>
      <w:r w:rsidRPr="009D5E76">
        <w:rPr>
          <w:rFonts w:ascii="Ametist" w:hAnsi="Ametist" w:cs="Times New Roman"/>
          <w:sz w:val="24"/>
          <w:szCs w:val="24"/>
        </w:rPr>
        <w:t>, PDF, JPC, TIFF) в формате 16:9 альбомная ориентация, размер высота - 600 мм, ширина 900 мм.</w:t>
      </w:r>
    </w:p>
    <w:p w:rsidR="009D5E76" w:rsidRPr="009D5E76" w:rsidRDefault="009D5E76" w:rsidP="009D5E76">
      <w:pPr>
        <w:numPr>
          <w:ilvl w:val="0"/>
          <w:numId w:val="8"/>
        </w:num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 xml:space="preserve">Оформление постера: каждая работа должна включать название доклада, фамилии авторов доклада, а также название организации, где данное исследование было выполнено. Рекомендуем использовать шрифт меньше 24 </w:t>
      </w:r>
      <w:proofErr w:type="gramStart"/>
      <w:r w:rsidRPr="009D5E76">
        <w:rPr>
          <w:rFonts w:ascii="Ametist" w:hAnsi="Ametist" w:cs="Times New Roman"/>
          <w:sz w:val="24"/>
          <w:szCs w:val="24"/>
        </w:rPr>
        <w:t>кегля</w:t>
      </w:r>
      <w:proofErr w:type="gramEnd"/>
      <w:r w:rsidRPr="009D5E76">
        <w:rPr>
          <w:rFonts w:ascii="Ametist" w:hAnsi="Ametist" w:cs="Times New Roman"/>
          <w:sz w:val="24"/>
          <w:szCs w:val="24"/>
        </w:rPr>
        <w:t xml:space="preserve"> так как текст Вашего стендового доклада должен быть легко читаем.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Courier New"/>
          <w:b/>
          <w:color w:val="683104"/>
          <w:sz w:val="32"/>
          <w:szCs w:val="24"/>
        </w:rPr>
      </w:pPr>
      <w:bookmarkStart w:id="4" w:name="lichno"/>
      <w:bookmarkEnd w:id="4"/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4.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Личное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 xml:space="preserve"> </w:t>
      </w:r>
      <w:r w:rsidRPr="009D5E76">
        <w:rPr>
          <w:rFonts w:ascii="Ametist" w:hAnsi="Ametist" w:cs="Times New Roman"/>
          <w:b/>
          <w:color w:val="683104"/>
          <w:sz w:val="32"/>
          <w:szCs w:val="24"/>
        </w:rPr>
        <w:t>участие</w:t>
      </w:r>
      <w:r w:rsidRPr="009D5E76">
        <w:rPr>
          <w:rFonts w:ascii="Ametist" w:hAnsi="Ametist" w:cs="Courier New"/>
          <w:b/>
          <w:color w:val="683104"/>
          <w:sz w:val="32"/>
          <w:szCs w:val="24"/>
        </w:rPr>
        <w:t>:</w:t>
      </w:r>
    </w:p>
    <w:p w:rsidR="009D5E76" w:rsidRPr="009D5E76" w:rsidRDefault="009D5E76" w:rsidP="009D5E76">
      <w:p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Для участия в конгрессе необходимо:</w:t>
      </w:r>
    </w:p>
    <w:p w:rsidR="009D5E76" w:rsidRPr="009D5E76" w:rsidRDefault="009D5E76" w:rsidP="009D5E76">
      <w:pPr>
        <w:numPr>
          <w:ilvl w:val="0"/>
          <w:numId w:val="9"/>
        </w:num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заполнить регистрационную форму и выслать ее в адрес технического комите</w:t>
      </w:r>
      <w:bookmarkStart w:id="5" w:name="_GoBack"/>
      <w:bookmarkEnd w:id="5"/>
      <w:r w:rsidRPr="009D5E76">
        <w:rPr>
          <w:rFonts w:ascii="Ametist" w:hAnsi="Ametist" w:cs="Times New Roman"/>
          <w:sz w:val="24"/>
          <w:szCs w:val="24"/>
        </w:rPr>
        <w:t xml:space="preserve">та конгресса по электронной почте </w:t>
      </w:r>
      <w:hyperlink r:id="rId19" w:history="1">
        <w:r w:rsidRPr="009E2244">
          <w:rPr>
            <w:rFonts w:ascii="Ametist" w:hAnsi="Ametist" w:cs="Times New Roman"/>
            <w:b/>
            <w:color w:val="000000" w:themeColor="text1"/>
            <w:sz w:val="24"/>
            <w:szCs w:val="24"/>
          </w:rPr>
          <w:t>welcome@congress-ph.ru</w:t>
        </w:r>
      </w:hyperlink>
      <w:r w:rsidRPr="009D5E76">
        <w:rPr>
          <w:rFonts w:ascii="Ametist" w:hAnsi="Ametist" w:cs="Times New Roman"/>
          <w:sz w:val="24"/>
          <w:szCs w:val="24"/>
        </w:rPr>
        <w:t xml:space="preserve"> с пометкой </w:t>
      </w:r>
      <w:r w:rsidRPr="009D5E76">
        <w:rPr>
          <w:rFonts w:ascii="Ametist" w:hAnsi="Ametist" w:cs="Algerian"/>
          <w:sz w:val="24"/>
          <w:szCs w:val="24"/>
        </w:rPr>
        <w:t>«</w:t>
      </w:r>
      <w:proofErr w:type="spellStart"/>
      <w:r w:rsidRPr="009D5E76">
        <w:rPr>
          <w:rFonts w:ascii="Ametist" w:hAnsi="Ametist" w:cs="Times New Roman"/>
          <w:sz w:val="24"/>
          <w:szCs w:val="24"/>
        </w:rPr>
        <w:t>Боткинские</w:t>
      </w:r>
      <w:proofErr w:type="spellEnd"/>
      <w:r w:rsidRPr="009D5E76">
        <w:rPr>
          <w:rFonts w:ascii="Ametist" w:hAnsi="Ametist" w:cs="Times New Roman"/>
          <w:sz w:val="24"/>
          <w:szCs w:val="24"/>
        </w:rPr>
        <w:t xml:space="preserve"> чтения - 2018»</w:t>
      </w:r>
    </w:p>
    <w:p w:rsidR="009D5E76" w:rsidRPr="009D5E76" w:rsidRDefault="009D5E76" w:rsidP="009D5E76">
      <w:pPr>
        <w:numPr>
          <w:ilvl w:val="0"/>
          <w:numId w:val="9"/>
        </w:numPr>
        <w:spacing w:after="0" w:line="240" w:lineRule="auto"/>
        <w:jc w:val="both"/>
        <w:rPr>
          <w:rFonts w:ascii="Ametist" w:hAnsi="Ametist" w:cs="Times New Roman"/>
          <w:sz w:val="24"/>
          <w:szCs w:val="24"/>
        </w:rPr>
      </w:pPr>
      <w:r w:rsidRPr="009D5E76">
        <w:rPr>
          <w:rFonts w:ascii="Ametist" w:hAnsi="Ametist" w:cs="Times New Roman"/>
          <w:sz w:val="24"/>
          <w:szCs w:val="24"/>
        </w:rPr>
        <w:t>или пройти онлайн-регистрацию на сайте </w:t>
      </w:r>
      <w:hyperlink r:id="rId20" w:tgtFrame="_blank" w:history="1">
        <w:r w:rsidRPr="009D5E76">
          <w:rPr>
            <w:rFonts w:ascii="Ametist" w:hAnsi="Ametist" w:cs="Times New Roman"/>
            <w:b/>
            <w:sz w:val="24"/>
            <w:szCs w:val="24"/>
          </w:rPr>
          <w:t>congress-ph.ru</w:t>
        </w:r>
      </w:hyperlink>
    </w:p>
    <w:p w:rsidR="009D5E76" w:rsidRPr="006D2646" w:rsidRDefault="009D5E76" w:rsidP="009D5E7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rPr>
          <w:rFonts w:ascii="a_Romanus" w:eastAsia="Times New Roman" w:hAnsi="a_Romanus" w:cs="Arial"/>
          <w:b/>
          <w:sz w:val="28"/>
          <w:szCs w:val="24"/>
          <w:lang w:eastAsia="ru-RU"/>
        </w:rPr>
      </w:pPr>
    </w:p>
    <w:p w:rsidR="009D5E76" w:rsidRPr="006D2646" w:rsidRDefault="009D5E76" w:rsidP="009D5E76">
      <w:pPr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a_Romanus" w:eastAsia="Times New Roman" w:hAnsi="a_Romanus" w:cs="Times New Roman"/>
          <w:b/>
          <w:sz w:val="28"/>
          <w:szCs w:val="24"/>
          <w:lang w:eastAsia="ru-RU"/>
        </w:rPr>
      </w:pPr>
    </w:p>
    <w:p w:rsidR="00115251" w:rsidRPr="006D2646" w:rsidRDefault="00115251" w:rsidP="009D5E76">
      <w:pPr>
        <w:tabs>
          <w:tab w:val="left" w:pos="4114"/>
        </w:tabs>
      </w:pPr>
    </w:p>
    <w:p w:rsidR="00115251" w:rsidRPr="006D2646" w:rsidRDefault="00115251" w:rsidP="00115251"/>
    <w:p w:rsidR="00BE0BBF" w:rsidRPr="00115251" w:rsidRDefault="00BE0BBF" w:rsidP="00115251">
      <w:pPr>
        <w:jc w:val="right"/>
      </w:pPr>
    </w:p>
    <w:sectPr w:rsidR="00BE0BBF" w:rsidRPr="00115251" w:rsidSect="006D264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552" w:right="851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38A" w:rsidRDefault="00A0138A" w:rsidP="003B207C">
      <w:pPr>
        <w:spacing w:after="0" w:line="240" w:lineRule="auto"/>
      </w:pPr>
      <w:r>
        <w:separator/>
      </w:r>
    </w:p>
  </w:endnote>
  <w:endnote w:type="continuationSeparator" w:id="0">
    <w:p w:rsidR="00A0138A" w:rsidRDefault="00A0138A" w:rsidP="003B2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etist">
    <w:altName w:val="Times New Roman"/>
    <w:panose1 w:val="00000000000000000000"/>
    <w:charset w:val="00"/>
    <w:family w:val="roman"/>
    <w:notTrueType/>
    <w:pitch w:val="default"/>
  </w:font>
  <w:font w:name="a_Romanus">
    <w:altName w:val="Gabriola"/>
    <w:charset w:val="CC"/>
    <w:family w:val="decorative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61" w:rsidRDefault="00C5376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07C" w:rsidRDefault="00115251" w:rsidP="006D2646">
    <w:pPr>
      <w:pStyle w:val="a5"/>
      <w:ind w:left="-1134"/>
    </w:pPr>
    <w:r>
      <w:rPr>
        <w:noProof/>
        <w:lang w:eastAsia="ru-RU"/>
      </w:rPr>
      <w:drawing>
        <wp:inline distT="0" distB="0" distL="0" distR="0" wp14:anchorId="1C28ACB7" wp14:editId="5F76A313">
          <wp:extent cx="7724848" cy="926275"/>
          <wp:effectExtent l="0" t="0" r="0" b="762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848" cy="92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61" w:rsidRDefault="00C5376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38A" w:rsidRDefault="00A0138A" w:rsidP="003B207C">
      <w:pPr>
        <w:spacing w:after="0" w:line="240" w:lineRule="auto"/>
      </w:pPr>
      <w:r>
        <w:separator/>
      </w:r>
    </w:p>
  </w:footnote>
  <w:footnote w:type="continuationSeparator" w:id="0">
    <w:p w:rsidR="00A0138A" w:rsidRDefault="00A0138A" w:rsidP="003B2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61" w:rsidRDefault="00C5376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07C" w:rsidRDefault="003225DB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3210799D" wp14:editId="3D1650DB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564120" cy="1565910"/>
          <wp:effectExtent l="0" t="0" r="0" b="0"/>
          <wp:wrapSquare wrapText="bothSides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ний колонтитул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156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207C" w:rsidRDefault="00C53761">
    <w:pPr>
      <w:pStyle w:val="a3"/>
    </w:pPr>
    <w:r w:rsidRPr="00F37BDB">
      <w:rPr>
        <w:rFonts w:ascii="Ametist" w:hAnsi="Ametist"/>
        <w:b/>
        <w:noProof/>
        <w:lang w:eastAsia="ru-RU"/>
      </w:rPr>
      <w:drawing>
        <wp:anchor distT="0" distB="0" distL="114300" distR="114300" simplePos="0" relativeHeight="251664384" behindDoc="1" locked="0" layoutInCell="1" allowOverlap="1" wp14:anchorId="0811CA09" wp14:editId="2D80724E">
          <wp:simplePos x="0" y="0"/>
          <wp:positionH relativeFrom="column">
            <wp:posOffset>-716090</wp:posOffset>
          </wp:positionH>
          <wp:positionV relativeFrom="paragraph">
            <wp:posOffset>942340</wp:posOffset>
          </wp:positionV>
          <wp:extent cx="7552707" cy="819397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18" r="1037" b="10904"/>
                  <a:stretch/>
                </pic:blipFill>
                <pic:spPr bwMode="auto">
                  <a:xfrm>
                    <a:off x="0" y="0"/>
                    <a:ext cx="7552707" cy="81939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761" w:rsidRDefault="00C5376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738E6"/>
    <w:multiLevelType w:val="hybridMultilevel"/>
    <w:tmpl w:val="C6B81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3D1113"/>
    <w:multiLevelType w:val="multilevel"/>
    <w:tmpl w:val="4C32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B46E26"/>
    <w:multiLevelType w:val="multilevel"/>
    <w:tmpl w:val="D64A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F342FB"/>
    <w:multiLevelType w:val="multilevel"/>
    <w:tmpl w:val="8FB2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597A3D"/>
    <w:multiLevelType w:val="multilevel"/>
    <w:tmpl w:val="AE2C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31580F"/>
    <w:multiLevelType w:val="multilevel"/>
    <w:tmpl w:val="1C869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CF76D0"/>
    <w:multiLevelType w:val="multilevel"/>
    <w:tmpl w:val="AAE0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FB4DB3"/>
    <w:multiLevelType w:val="hybridMultilevel"/>
    <w:tmpl w:val="53CC2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83404D"/>
    <w:multiLevelType w:val="multilevel"/>
    <w:tmpl w:val="3558E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07C"/>
    <w:rsid w:val="000D7996"/>
    <w:rsid w:val="00115251"/>
    <w:rsid w:val="001646DB"/>
    <w:rsid w:val="00165616"/>
    <w:rsid w:val="001A72B3"/>
    <w:rsid w:val="001C60F6"/>
    <w:rsid w:val="001F0D42"/>
    <w:rsid w:val="00206D4E"/>
    <w:rsid w:val="00243900"/>
    <w:rsid w:val="003225DB"/>
    <w:rsid w:val="003B207C"/>
    <w:rsid w:val="003F17FE"/>
    <w:rsid w:val="003F1A01"/>
    <w:rsid w:val="00564DED"/>
    <w:rsid w:val="00591A64"/>
    <w:rsid w:val="005C230F"/>
    <w:rsid w:val="00607890"/>
    <w:rsid w:val="00616AF9"/>
    <w:rsid w:val="00670BB8"/>
    <w:rsid w:val="006D2646"/>
    <w:rsid w:val="006F5376"/>
    <w:rsid w:val="008B299C"/>
    <w:rsid w:val="009D5E76"/>
    <w:rsid w:val="009E2244"/>
    <w:rsid w:val="00A0138A"/>
    <w:rsid w:val="00A9088B"/>
    <w:rsid w:val="00A91C6C"/>
    <w:rsid w:val="00AD79F3"/>
    <w:rsid w:val="00B53639"/>
    <w:rsid w:val="00BE0BBF"/>
    <w:rsid w:val="00C53761"/>
    <w:rsid w:val="00C91858"/>
    <w:rsid w:val="00CC24A0"/>
    <w:rsid w:val="00CC4E6C"/>
    <w:rsid w:val="00D42F60"/>
    <w:rsid w:val="00D70F05"/>
    <w:rsid w:val="00DE613B"/>
    <w:rsid w:val="00DE6D93"/>
    <w:rsid w:val="00E50323"/>
    <w:rsid w:val="00E570E7"/>
    <w:rsid w:val="00EE320E"/>
    <w:rsid w:val="00F0332D"/>
    <w:rsid w:val="00FE4779"/>
    <w:rsid w:val="00FF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207C"/>
  </w:style>
  <w:style w:type="paragraph" w:styleId="a5">
    <w:name w:val="footer"/>
    <w:basedOn w:val="a"/>
    <w:link w:val="a6"/>
    <w:uiPriority w:val="99"/>
    <w:unhideWhenUsed/>
    <w:rsid w:val="003B2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207C"/>
  </w:style>
  <w:style w:type="paragraph" w:styleId="a7">
    <w:name w:val="Balloon Text"/>
    <w:basedOn w:val="a"/>
    <w:link w:val="a8"/>
    <w:uiPriority w:val="99"/>
    <w:semiHidden/>
    <w:unhideWhenUsed/>
    <w:rsid w:val="003B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207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D5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9E22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207C"/>
  </w:style>
  <w:style w:type="paragraph" w:styleId="a5">
    <w:name w:val="footer"/>
    <w:basedOn w:val="a"/>
    <w:link w:val="a6"/>
    <w:uiPriority w:val="99"/>
    <w:unhideWhenUsed/>
    <w:rsid w:val="003B2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207C"/>
  </w:style>
  <w:style w:type="paragraph" w:styleId="a7">
    <w:name w:val="Balloon Text"/>
    <w:basedOn w:val="a"/>
    <w:link w:val="a8"/>
    <w:uiPriority w:val="99"/>
    <w:semiHidden/>
    <w:unhideWhenUsed/>
    <w:rsid w:val="003B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207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D5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9E22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ongress-ph.ru/istorija_1_1/2017/revma17/form" TargetMode="External"/><Relationship Id="rId18" Type="http://schemas.openxmlformats.org/officeDocument/2006/relationships/hyperlink" Target="mailto:welcome@congress-ph.ru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congress-ph.ru/istorija_1_1/2017/revma17/form" TargetMode="External"/><Relationship Id="rId17" Type="http://schemas.openxmlformats.org/officeDocument/2006/relationships/hyperlink" Target="mailto:program@congress-ph.ru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abstract@congress-ph.ru" TargetMode="External"/><Relationship Id="rId20" Type="http://schemas.openxmlformats.org/officeDocument/2006/relationships/hyperlink" Target="http://congress-ph.ru/event/revma1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ngress-ph.ru/istorija_1_1/2017/revma17/form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mailto:program@congress-ph.r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mailto:welcome@congress-ph.ru" TargetMode="External"/><Relationship Id="rId19" Type="http://schemas.openxmlformats.org/officeDocument/2006/relationships/hyperlink" Target="mailto:welcome@congress-ph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congress-ph.ru/istorija_1_1/2017/revma17/form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31B9B-4E76-45C2-B81C-9C8CDA690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1542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zaiceva</cp:lastModifiedBy>
  <cp:revision>14</cp:revision>
  <cp:lastPrinted>2018-01-09T14:04:00Z</cp:lastPrinted>
  <dcterms:created xsi:type="dcterms:W3CDTF">2017-12-13T12:56:00Z</dcterms:created>
  <dcterms:modified xsi:type="dcterms:W3CDTF">2018-03-14T14:13:00Z</dcterms:modified>
</cp:coreProperties>
</file>